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6EFB" w14:textId="77777777" w:rsidR="00B61305" w:rsidRPr="00FF095A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Pr="00FF095A" w:rsidRDefault="007152D0">
      <w:pPr>
        <w:pStyle w:val="Body"/>
        <w:spacing w:after="0" w:line="240" w:lineRule="auto"/>
        <w:jc w:val="center"/>
      </w:pPr>
      <w:r w:rsidRPr="00FF095A">
        <w:rPr>
          <w:b/>
          <w:bCs/>
          <w:sz w:val="30"/>
          <w:szCs w:val="30"/>
        </w:rPr>
        <w:t xml:space="preserve">Sablon </w:t>
      </w:r>
      <w:proofErr w:type="spellStart"/>
      <w:r w:rsidRPr="00FF095A">
        <w:rPr>
          <w:b/>
          <w:bCs/>
          <w:sz w:val="30"/>
          <w:szCs w:val="30"/>
        </w:rPr>
        <w:t>Centropa</w:t>
      </w:r>
      <w:proofErr w:type="spellEnd"/>
      <w:r w:rsidRPr="00FF095A">
        <w:rPr>
          <w:b/>
          <w:bCs/>
          <w:sz w:val="30"/>
          <w:szCs w:val="30"/>
        </w:rPr>
        <w:t xml:space="preserve"> </w:t>
      </w:r>
      <w:r w:rsidR="00B14DA4" w:rsidRPr="00FF095A">
        <w:rPr>
          <w:b/>
          <w:bCs/>
          <w:sz w:val="30"/>
          <w:szCs w:val="30"/>
        </w:rPr>
        <w:t>oktatási anyag</w:t>
      </w:r>
      <w:r w:rsidRPr="00FF095A">
        <w:rPr>
          <w:b/>
          <w:bCs/>
          <w:sz w:val="30"/>
          <w:szCs w:val="30"/>
        </w:rPr>
        <w:t xml:space="preserve"> készítéséhez</w:t>
      </w:r>
    </w:p>
    <w:p w14:paraId="5B7013A4" w14:textId="77777777" w:rsidR="00B61305" w:rsidRPr="00FF095A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:rsidRPr="00FF095A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Pr="00FF095A" w:rsidRDefault="007152D0">
            <w:pPr>
              <w:pStyle w:val="Body"/>
            </w:pPr>
            <w:r w:rsidRPr="00FF095A">
              <w:rPr>
                <w:b/>
                <w:bCs/>
              </w:rPr>
              <w:t>Alapadatok</w:t>
            </w:r>
          </w:p>
        </w:tc>
      </w:tr>
      <w:tr w:rsidR="00B61305" w:rsidRPr="00FF095A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644519E1" w:rsidR="00B61305" w:rsidRPr="00FF095A" w:rsidRDefault="007152D0">
            <w:pPr>
              <w:pStyle w:val="Body"/>
              <w:spacing w:after="0" w:line="240" w:lineRule="auto"/>
              <w:rPr>
                <w:i/>
                <w:iCs/>
              </w:rPr>
            </w:pPr>
            <w:r w:rsidRPr="00FF095A">
              <w:rPr>
                <w:i/>
                <w:iCs/>
              </w:rPr>
              <w:t>Projekt / Óraterv</w:t>
            </w:r>
            <w:r w:rsidR="00B14DA4" w:rsidRPr="00FF095A">
              <w:rPr>
                <w:i/>
                <w:iCs/>
              </w:rPr>
              <w:t xml:space="preserve"> / Feladat</w:t>
            </w:r>
            <w:r w:rsidRPr="00FF095A">
              <w:rPr>
                <w:i/>
                <w:iCs/>
              </w:rPr>
              <w:t xml:space="preserve"> címe: </w:t>
            </w:r>
            <w:r w:rsidR="002F7449" w:rsidRPr="00FF095A">
              <w:rPr>
                <w:i/>
                <w:iCs/>
              </w:rPr>
              <w:t>Ha elrejtem a nevem és a vallásom – ki vagyok én?”</w:t>
            </w:r>
          </w:p>
          <w:p w14:paraId="353394C9" w14:textId="16EB43E4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i/>
                <w:iCs/>
              </w:rPr>
              <w:t xml:space="preserve">Tanár(ok) </w:t>
            </w:r>
            <w:proofErr w:type="gramStart"/>
            <w:r w:rsidRPr="00FF095A">
              <w:rPr>
                <w:i/>
                <w:iCs/>
              </w:rPr>
              <w:t>neve:</w:t>
            </w:r>
            <w:r w:rsidR="00777DA5" w:rsidRPr="00FF095A">
              <w:rPr>
                <w:i/>
                <w:iCs/>
              </w:rPr>
              <w:t xml:space="preserve">  </w:t>
            </w:r>
            <w:r w:rsidR="009561E7">
              <w:rPr>
                <w:i/>
                <w:iCs/>
              </w:rPr>
              <w:t>Bátovszky</w:t>
            </w:r>
            <w:proofErr w:type="gramEnd"/>
            <w:r w:rsidR="009561E7">
              <w:rPr>
                <w:i/>
                <w:iCs/>
              </w:rPr>
              <w:t xml:space="preserve"> János, </w:t>
            </w:r>
            <w:r w:rsidR="00777DA5" w:rsidRPr="00FF095A">
              <w:rPr>
                <w:i/>
                <w:iCs/>
              </w:rPr>
              <w:t>Unger Zsuzsanna, Hrabovszky Tünde</w:t>
            </w:r>
          </w:p>
        </w:tc>
      </w:tr>
      <w:tr w:rsidR="00B61305" w:rsidRPr="00FF095A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t>Résztvevő diákok</w:t>
            </w:r>
          </w:p>
        </w:tc>
      </w:tr>
      <w:tr w:rsidR="00B61305" w:rsidRPr="00FF095A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39702E9C" w:rsidR="00B61305" w:rsidRPr="00FF095A" w:rsidRDefault="007152D0">
            <w:pPr>
              <w:pStyle w:val="Body"/>
              <w:spacing w:after="0" w:line="240" w:lineRule="auto"/>
              <w:rPr>
                <w:i/>
                <w:iCs/>
              </w:rPr>
            </w:pPr>
            <w:r w:rsidRPr="00FF095A">
              <w:rPr>
                <w:i/>
                <w:iCs/>
              </w:rPr>
              <w:t xml:space="preserve">Diákok száma: </w:t>
            </w:r>
            <w:r w:rsidR="00777DA5" w:rsidRPr="00FF095A">
              <w:rPr>
                <w:i/>
                <w:iCs/>
              </w:rPr>
              <w:t>25</w:t>
            </w:r>
          </w:p>
          <w:p w14:paraId="4754DE29" w14:textId="07BEA5CA" w:rsidR="00B61305" w:rsidRPr="00FF095A" w:rsidRDefault="007152D0">
            <w:pPr>
              <w:pStyle w:val="Body"/>
              <w:spacing w:after="0" w:line="240" w:lineRule="auto"/>
              <w:rPr>
                <w:i/>
                <w:iCs/>
              </w:rPr>
            </w:pPr>
            <w:r w:rsidRPr="00FF095A">
              <w:rPr>
                <w:i/>
                <w:iCs/>
              </w:rPr>
              <w:t>Életkor:</w:t>
            </w:r>
            <w:r w:rsidR="00777DA5" w:rsidRPr="00FF095A">
              <w:rPr>
                <w:i/>
                <w:iCs/>
              </w:rPr>
              <w:t>1</w:t>
            </w:r>
            <w:r w:rsidR="004F2828" w:rsidRPr="00FF095A">
              <w:rPr>
                <w:i/>
                <w:iCs/>
              </w:rPr>
              <w:t>3</w:t>
            </w:r>
            <w:r w:rsidR="00777DA5" w:rsidRPr="00FF095A">
              <w:rPr>
                <w:i/>
                <w:iCs/>
              </w:rPr>
              <w:t>-16</w:t>
            </w:r>
          </w:p>
          <w:p w14:paraId="1DDB96A6" w14:textId="5887F11B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i/>
                <w:iCs/>
              </w:rPr>
              <w:t>Évfolyam:</w:t>
            </w:r>
            <w:r w:rsidR="00777DA5" w:rsidRPr="00FF095A">
              <w:rPr>
                <w:i/>
                <w:iCs/>
              </w:rPr>
              <w:t xml:space="preserve"> 7-</w:t>
            </w:r>
            <w:r w:rsidR="002B3D93" w:rsidRPr="00FF095A">
              <w:rPr>
                <w:i/>
                <w:iCs/>
              </w:rPr>
              <w:t>10</w:t>
            </w:r>
          </w:p>
        </w:tc>
      </w:tr>
      <w:tr w:rsidR="00B61305" w:rsidRPr="00FF095A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t>Pedagógiai célok</w:t>
            </w:r>
          </w:p>
        </w:tc>
      </w:tr>
      <w:tr w:rsidR="00B61305" w:rsidRPr="00FF095A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3E7E22C0" w:rsidR="00B61305" w:rsidRPr="00493645" w:rsidRDefault="007152D0">
            <w:pPr>
              <w:pStyle w:val="Body"/>
              <w:spacing w:after="0" w:line="240" w:lineRule="auto"/>
              <w:rPr>
                <w:b/>
                <w:iCs/>
              </w:rPr>
            </w:pPr>
            <w:r w:rsidRPr="00FF095A">
              <w:rPr>
                <w:i/>
                <w:iCs/>
              </w:rPr>
              <w:t>Milyen problémára, kihívásra reflektál</w:t>
            </w:r>
            <w:r w:rsidR="00B14DA4" w:rsidRPr="00FF095A">
              <w:rPr>
                <w:i/>
                <w:iCs/>
              </w:rPr>
              <w:t xml:space="preserve"> a foglalkozás</w:t>
            </w:r>
            <w:r w:rsidRPr="00FF095A">
              <w:rPr>
                <w:i/>
                <w:iCs/>
              </w:rPr>
              <w:t>? Mi az óra központi kérdé</w:t>
            </w:r>
            <w:r w:rsidRPr="00FF095A">
              <w:rPr>
                <w:i/>
                <w:iCs/>
                <w:lang w:eastAsia="zh-TW"/>
              </w:rPr>
              <w:t>se?</w:t>
            </w:r>
            <w:r w:rsidR="00777DA5" w:rsidRPr="00FF095A">
              <w:t xml:space="preserve"> </w:t>
            </w:r>
            <w:r w:rsidR="00777DA5" w:rsidRPr="00493645">
              <w:rPr>
                <w:b/>
                <w:iCs/>
                <w:lang w:eastAsia="zh-TW"/>
              </w:rPr>
              <w:t>A két világháború közötti törvények hogyan változtatták meg a zsidó családok életét.</w:t>
            </w:r>
            <w:r w:rsidR="00D1071F">
              <w:rPr>
                <w:b/>
                <w:iCs/>
                <w:lang w:eastAsia="zh-TW"/>
              </w:rPr>
              <w:t xml:space="preserve"> </w:t>
            </w:r>
            <w:r w:rsidR="00D1071F" w:rsidRPr="00D1071F">
              <w:rPr>
                <w:b/>
                <w:iCs/>
                <w:lang w:eastAsia="zh-TW"/>
              </w:rPr>
              <w:t>Az óra központi kérdése: megmaradhat-e az egyéni identitás olyan helyzetben, amikor a túlélés érdekében fel kell adni vagy el kell rejteni annak fontos elemeit?</w:t>
            </w:r>
          </w:p>
          <w:p w14:paraId="575C64A4" w14:textId="77777777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3E4FA68B" w:rsidR="00B61305" w:rsidRPr="00493645" w:rsidRDefault="007152D0">
            <w:pPr>
              <w:pStyle w:val="Body"/>
              <w:spacing w:after="0" w:line="240" w:lineRule="auto"/>
              <w:rPr>
                <w:b/>
                <w:iCs/>
              </w:rPr>
            </w:pPr>
            <w:r w:rsidRPr="00FF095A">
              <w:rPr>
                <w:i/>
                <w:iCs/>
              </w:rPr>
              <w:t>Milyen tantervi követelményekhez kapcsolódik az ó</w:t>
            </w:r>
            <w:r w:rsidRPr="00FF095A">
              <w:rPr>
                <w:i/>
                <w:iCs/>
                <w:lang w:eastAsia="zh-TW"/>
              </w:rPr>
              <w:t>raterv?</w:t>
            </w:r>
            <w:r w:rsidR="00777DA5" w:rsidRPr="00FF095A">
              <w:rPr>
                <w:i/>
                <w:iCs/>
                <w:lang w:eastAsia="zh-TW"/>
              </w:rPr>
              <w:t xml:space="preserve"> </w:t>
            </w:r>
            <w:r w:rsidR="00777DA5" w:rsidRPr="00493645">
              <w:rPr>
                <w:b/>
                <w:iCs/>
                <w:lang w:eastAsia="zh-TW"/>
              </w:rPr>
              <w:t>Magyarország a két világháború között című témakörhöz kapcsolódó személynevek, évszámok, fogalmak, események, földrajzi nevek</w:t>
            </w:r>
          </w:p>
          <w:p w14:paraId="6F47B748" w14:textId="77777777" w:rsidR="00B61305" w:rsidRPr="00493645" w:rsidRDefault="00B61305">
            <w:pPr>
              <w:pStyle w:val="Body"/>
              <w:spacing w:after="0" w:line="240" w:lineRule="auto"/>
              <w:rPr>
                <w:b/>
                <w:iCs/>
              </w:rPr>
            </w:pPr>
          </w:p>
          <w:p w14:paraId="2D4F3CAB" w14:textId="56D99DB5" w:rsidR="00B61305" w:rsidRPr="00493645" w:rsidRDefault="007152D0">
            <w:pPr>
              <w:pStyle w:val="Body"/>
              <w:spacing w:after="0" w:line="240" w:lineRule="auto"/>
              <w:rPr>
                <w:b/>
                <w:iCs/>
              </w:rPr>
            </w:pPr>
            <w:r w:rsidRPr="00FF095A">
              <w:rPr>
                <w:i/>
                <w:iCs/>
              </w:rPr>
              <w:t>Milyen tudást, ismeretet szereznek a diákok az óra sorá</w:t>
            </w:r>
            <w:r w:rsidRPr="00FF095A">
              <w:rPr>
                <w:i/>
                <w:iCs/>
                <w:lang w:eastAsia="zh-TW"/>
              </w:rPr>
              <w:t>n</w:t>
            </w:r>
            <w:r w:rsidR="00DD65F3">
              <w:rPr>
                <w:i/>
                <w:iCs/>
                <w:lang w:eastAsia="zh-TW"/>
              </w:rPr>
              <w:t xml:space="preserve">? </w:t>
            </w:r>
            <w:r w:rsidR="00DD65F3" w:rsidRPr="00DD65F3">
              <w:rPr>
                <w:b/>
                <w:iCs/>
                <w:lang w:eastAsia="zh-TW"/>
              </w:rPr>
              <w:t>A diákok megismerik a két világháború közötti zsidó élethelyzeteket, a névmagyarosítást, a vallási és kulturális szokásokat, a zsidó és keresztény szimbólumokat és ünnepeket, valamint a kirekesztés és deportálás folyamatát és ezek történelmi hátterét.</w:t>
            </w:r>
          </w:p>
          <w:p w14:paraId="53D73B2B" w14:textId="77777777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305D2AA" w14:textId="4DBE459A" w:rsidR="00B14DA4" w:rsidRPr="00FF095A" w:rsidRDefault="007152D0" w:rsidP="00DD65F3">
            <w:pPr>
              <w:pStyle w:val="Body"/>
              <w:spacing w:after="0" w:line="240" w:lineRule="auto"/>
            </w:pPr>
            <w:r w:rsidRPr="00FF095A">
              <w:rPr>
                <w:i/>
                <w:iCs/>
              </w:rPr>
              <w:t>Milyen készségeik, kompetenciáik fejlő</w:t>
            </w:r>
            <w:r w:rsidRPr="00FF095A">
              <w:rPr>
                <w:i/>
                <w:iCs/>
                <w:lang w:eastAsia="zh-TW"/>
              </w:rPr>
              <w:t>dnek?</w:t>
            </w:r>
            <w:r w:rsidR="00777DA5" w:rsidRPr="00FF095A">
              <w:t xml:space="preserve"> </w:t>
            </w:r>
            <w:r w:rsidR="00777DA5" w:rsidRPr="00FF095A">
              <w:rPr>
                <w:i/>
                <w:iCs/>
                <w:lang w:eastAsia="zh-TW"/>
              </w:rPr>
              <w:t>Empátia, tolerancia, összefüggések feltárása, állampolgári és emberjogi ismeretek, kisebbségi jogok megismerése, kreativitás</w:t>
            </w:r>
            <w:r w:rsidR="00777DA5" w:rsidRPr="00493645">
              <w:rPr>
                <w:b/>
                <w:iCs/>
                <w:lang w:eastAsia="zh-TW"/>
              </w:rPr>
              <w:t xml:space="preserve">. </w:t>
            </w:r>
            <w:r w:rsidR="00DD65F3" w:rsidRPr="00DD65F3">
              <w:rPr>
                <w:b/>
                <w:iCs/>
                <w:lang w:eastAsia="zh-TW"/>
              </w:rPr>
              <w:t>A tanulók forráselemzési készsége (képi és szöveges), önálló ismeretszerzése, térben és időben való tájékozódása, együttműködése, anyanyelvi kommunikációja és hallás utáni szövegértése fejlődik; emellett erősödik empátiájuk és toleranciájuk, képesebbé válnak az összefüggések feltárására, bővülnek állampolgári és emberjogi ismereteik, megismerik a kisebbségi jogokat, valamint fejlődik kreativitásuk.</w:t>
            </w:r>
          </w:p>
        </w:tc>
      </w:tr>
      <w:tr w:rsidR="00B61305" w:rsidRPr="00FF095A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t>Alkalmazott segédanyagok és eszközök</w:t>
            </w:r>
          </w:p>
        </w:tc>
      </w:tr>
      <w:tr w:rsidR="00B61305" w:rsidRPr="00FF095A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FF095A" w:rsidRDefault="007152D0">
            <w:pPr>
              <w:pStyle w:val="Body"/>
              <w:spacing w:after="0" w:line="240" w:lineRule="auto"/>
              <w:rPr>
                <w:i/>
                <w:iCs/>
              </w:rPr>
            </w:pPr>
            <w:r w:rsidRPr="00FF095A">
              <w:rPr>
                <w:i/>
                <w:iCs/>
              </w:rPr>
              <w:t xml:space="preserve">Milyen segédanyagokra, eszközökre lesz szükség az óra során? (pl. </w:t>
            </w:r>
            <w:proofErr w:type="spellStart"/>
            <w:r w:rsidRPr="00FF095A">
              <w:rPr>
                <w:i/>
                <w:iCs/>
              </w:rPr>
              <w:t>Centropa</w:t>
            </w:r>
            <w:proofErr w:type="spellEnd"/>
            <w:r w:rsidRPr="00FF095A">
              <w:rPr>
                <w:i/>
                <w:iCs/>
              </w:rPr>
              <w:t xml:space="preserve"> filmek, interjúk, egyéb) Sorold fel őket minél részletesebben, és ahol lehet, használj linkeket is.</w:t>
            </w:r>
          </w:p>
          <w:p w14:paraId="4488FF05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9EAEC7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  <w:r w:rsidRPr="00493645">
              <w:rPr>
                <w:b/>
                <w:i/>
                <w:iCs/>
              </w:rPr>
              <w:t>FILM Hámos Piroska: Élet a Dunán</w:t>
            </w:r>
            <w:r w:rsidRPr="00FF095A">
              <w:rPr>
                <w:i/>
                <w:iCs/>
              </w:rPr>
              <w:t xml:space="preserve"> - https://www.centropa.org/hu/centropa-cinema/hamos-piroska-eletdunan  </w:t>
            </w:r>
          </w:p>
          <w:p w14:paraId="2C9A2A5D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CEFE010" w14:textId="5FA3DE75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  <w:r w:rsidRPr="00493645">
              <w:rPr>
                <w:b/>
                <w:i/>
                <w:iCs/>
              </w:rPr>
              <w:t>FOTÓK</w:t>
            </w:r>
            <w:r w:rsidRPr="00FF095A">
              <w:rPr>
                <w:i/>
                <w:iCs/>
              </w:rPr>
              <w:t xml:space="preserve"> https://www.centropa.org/hu/node/78360/photos   </w:t>
            </w:r>
          </w:p>
          <w:p w14:paraId="336D3F17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73E3A9D" w14:textId="7CF9A875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  <w:r w:rsidRPr="00493645">
              <w:rPr>
                <w:b/>
                <w:i/>
                <w:iCs/>
              </w:rPr>
              <w:t xml:space="preserve">ÉLETRAJZ </w:t>
            </w:r>
            <w:r w:rsidRPr="00FF095A">
              <w:rPr>
                <w:i/>
                <w:iCs/>
              </w:rPr>
              <w:t xml:space="preserve"> </w:t>
            </w:r>
            <w:hyperlink r:id="rId8" w:history="1">
              <w:r w:rsidRPr="00FF095A">
                <w:rPr>
                  <w:rStyle w:val="Hiperhivatkozs"/>
                  <w:i/>
                  <w:iCs/>
                </w:rPr>
                <w:t>https://www.centropa.org/hu/biography/hamos-imrene</w:t>
              </w:r>
            </w:hyperlink>
          </w:p>
          <w:p w14:paraId="1575DC55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76C3FB4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  <w:r w:rsidRPr="00493645">
              <w:rPr>
                <w:b/>
                <w:i/>
                <w:iCs/>
              </w:rPr>
              <w:lastRenderedPageBreak/>
              <w:t xml:space="preserve">ZSIDÓTÖRVÉNYEK </w:t>
            </w:r>
            <w:r w:rsidRPr="00FF095A">
              <w:rPr>
                <w:i/>
                <w:iCs/>
              </w:rPr>
              <w:t xml:space="preserve">http://www.holokausztmagyarorszagon.hu/index.php?section=1&amp;chapter=3_1_2&amp;type=conte </w:t>
            </w:r>
          </w:p>
          <w:p w14:paraId="1A529853" w14:textId="77777777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7CC1BAC2" w14:textId="6DAA6CDC" w:rsidR="002C708C" w:rsidRPr="00FF095A" w:rsidRDefault="002C708C">
            <w:pPr>
              <w:pStyle w:val="Body"/>
              <w:spacing w:after="0" w:line="240" w:lineRule="auto"/>
              <w:rPr>
                <w:i/>
                <w:iCs/>
              </w:rPr>
            </w:pPr>
            <w:r w:rsidRPr="00493645">
              <w:rPr>
                <w:b/>
                <w:i/>
                <w:iCs/>
              </w:rPr>
              <w:t xml:space="preserve">FOTÓK, INFORMÁCIÓK GYŰJTÉSÉHEZ FORRÁSOK </w:t>
            </w:r>
            <w:r w:rsidRPr="00FF095A">
              <w:rPr>
                <w:i/>
                <w:iCs/>
              </w:rPr>
              <w:t xml:space="preserve">https://hu.wikipedia.org/wiki/N%C3%A9vmagyaros%C3%ADt%C3%A1s  </w:t>
            </w:r>
          </w:p>
          <w:p w14:paraId="226F91B1" w14:textId="1E802760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</w:tc>
      </w:tr>
      <w:tr w:rsidR="00B61305" w:rsidRPr="00FF095A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lastRenderedPageBreak/>
              <w:t>A</w:t>
            </w:r>
            <w:r w:rsidR="00B14DA4" w:rsidRPr="00FF095A">
              <w:rPr>
                <w:b/>
                <w:bCs/>
              </w:rPr>
              <w:t xml:space="preserve"> foglalkozás / projekt / feladat </w:t>
            </w:r>
            <w:r w:rsidRPr="00FF095A">
              <w:rPr>
                <w:b/>
                <w:bCs/>
              </w:rPr>
              <w:t>menete lépésről lépésre</w:t>
            </w:r>
          </w:p>
        </w:tc>
      </w:tr>
      <w:tr w:rsidR="00B61305" w:rsidRPr="00FF095A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38F8D" w14:textId="27BBB013" w:rsidR="00B762EC" w:rsidRDefault="00B762EC">
            <w:pPr>
              <w:pStyle w:val="Body"/>
              <w:spacing w:after="0" w:line="240" w:lineRule="auto"/>
              <w:rPr>
                <w:iCs/>
              </w:rPr>
            </w:pPr>
            <w:r w:rsidRPr="00FF095A">
              <w:rPr>
                <w:iCs/>
              </w:rPr>
              <w:t xml:space="preserve">Előzetes ismeret: Zsidótörvények Magyarországon </w:t>
            </w:r>
          </w:p>
          <w:p w14:paraId="665E8152" w14:textId="52941E60" w:rsidR="005348EB" w:rsidRDefault="005348EB">
            <w:pPr>
              <w:pStyle w:val="Body"/>
              <w:spacing w:after="0" w:line="240" w:lineRule="auto"/>
              <w:rPr>
                <w:iCs/>
              </w:rPr>
            </w:pPr>
          </w:p>
          <w:p w14:paraId="175E1ED2" w14:textId="66422B47" w:rsidR="005348EB" w:rsidRPr="00F04DFA" w:rsidRDefault="005348EB">
            <w:pPr>
              <w:pStyle w:val="Body"/>
              <w:spacing w:after="0" w:line="240" w:lineRule="auto"/>
              <w:rPr>
                <w:b/>
                <w:iCs/>
              </w:rPr>
            </w:pPr>
            <w:r w:rsidRPr="00F04DFA">
              <w:rPr>
                <w:b/>
                <w:iCs/>
              </w:rPr>
              <w:t xml:space="preserve">Az óra menete: </w:t>
            </w:r>
          </w:p>
          <w:p w14:paraId="1E505F48" w14:textId="0BEE5CF8" w:rsidR="00B61305" w:rsidRPr="00FF095A" w:rsidRDefault="00B762EC" w:rsidP="00B762E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 w:rsidRPr="00FF095A">
              <w:t xml:space="preserve">Csoportalakítás </w:t>
            </w:r>
            <w:r w:rsidR="00862E49">
              <w:t>fényképes-puzzle</w:t>
            </w:r>
            <w:r w:rsidRPr="00FF095A">
              <w:t xml:space="preserve"> (</w:t>
            </w:r>
            <w:r w:rsidR="00862E49">
              <w:t>5</w:t>
            </w:r>
            <w:r w:rsidRPr="00FF095A">
              <w:t xml:space="preserve"> csoport, 5 fős csoportok) - csoportbeosztás a már ismert fényképek alapján - keressék meg az összetartozó képrészleteket - 10 perc</w:t>
            </w:r>
          </w:p>
          <w:p w14:paraId="66BEE5A6" w14:textId="77777777" w:rsidR="00B762EC" w:rsidRPr="00FF095A" w:rsidRDefault="00B762EC" w:rsidP="00B762EC">
            <w:pPr>
              <w:pStyle w:val="Body"/>
              <w:spacing w:after="0" w:line="240" w:lineRule="auto"/>
            </w:pPr>
          </w:p>
          <w:p w14:paraId="0CE77BF9" w14:textId="06CAA8D5" w:rsidR="00B762EC" w:rsidRPr="00FF095A" w:rsidRDefault="00B762EC" w:rsidP="00B762EC">
            <w:pPr>
              <w:pStyle w:val="Body"/>
              <w:spacing w:after="0" w:line="240" w:lineRule="auto"/>
            </w:pPr>
            <w:r w:rsidRPr="00FF095A">
              <w:t xml:space="preserve">A film megtekintése </w:t>
            </w:r>
            <w:r w:rsidRPr="005348EB">
              <w:rPr>
                <w:b/>
              </w:rPr>
              <w:t>elött</w:t>
            </w:r>
            <w:r w:rsidRPr="00FF095A">
              <w:t xml:space="preserve"> szempontok kiosztása</w:t>
            </w:r>
            <w:r w:rsidR="005348EB">
              <w:t xml:space="preserve"> a csoportoknak.</w:t>
            </w:r>
          </w:p>
          <w:p w14:paraId="5A9C7CA9" w14:textId="6ADB3DE8" w:rsidR="00B762EC" w:rsidRPr="00FF095A" w:rsidRDefault="00B762EC" w:rsidP="00B762EC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FF095A">
              <w:t>Névváltoztatás</w:t>
            </w:r>
          </w:p>
          <w:p w14:paraId="5629B8EE" w14:textId="63EFB8C0" w:rsidR="00B762EC" w:rsidRPr="00FF095A" w:rsidRDefault="00B762EC" w:rsidP="00B762EC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FF095A">
              <w:t>Hit</w:t>
            </w:r>
          </w:p>
          <w:p w14:paraId="65AB96D2" w14:textId="0F0A10BF" w:rsidR="00B762EC" w:rsidRPr="00FF095A" w:rsidRDefault="00B762EC" w:rsidP="00B762EC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FF095A">
              <w:t>Barátság</w:t>
            </w:r>
          </w:p>
          <w:p w14:paraId="41DB7D2E" w14:textId="47EB0BC4" w:rsidR="00B762EC" w:rsidRPr="00FF095A" w:rsidRDefault="00B762EC" w:rsidP="00B762EC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 w:rsidRPr="00FF095A">
              <w:t>Kirekesztés</w:t>
            </w:r>
          </w:p>
          <w:p w14:paraId="2AA45D8A" w14:textId="77777777" w:rsidR="00B762EC" w:rsidRPr="00FF095A" w:rsidRDefault="00B762EC" w:rsidP="00B762EC">
            <w:pPr>
              <w:pStyle w:val="Body"/>
              <w:spacing w:after="0" w:line="240" w:lineRule="auto"/>
            </w:pPr>
          </w:p>
          <w:p w14:paraId="2DAA3B73" w14:textId="19346D78" w:rsidR="00B762EC" w:rsidRPr="00FF095A" w:rsidRDefault="00B762EC" w:rsidP="00B762E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 w:rsidRPr="00FF095A">
              <w:t>Videó meg</w:t>
            </w:r>
            <w:r w:rsidR="00893A13" w:rsidRPr="00FF095A">
              <w:t>tekintése</w:t>
            </w:r>
            <w:r w:rsidRPr="00FF095A">
              <w:t xml:space="preserve">: Hámos Piroska: Élet a Dunán - https://www.centropa.org/hu/centropacinema/hamos-piroska-elet-dunan - 5 perc </w:t>
            </w:r>
          </w:p>
          <w:p w14:paraId="0B5862A3" w14:textId="77777777" w:rsidR="00893A13" w:rsidRPr="00FF095A" w:rsidRDefault="00893A13" w:rsidP="00893A13">
            <w:pPr>
              <w:pStyle w:val="Body"/>
              <w:spacing w:after="0" w:line="240" w:lineRule="auto"/>
              <w:ind w:left="765"/>
            </w:pPr>
          </w:p>
          <w:p w14:paraId="792B15C8" w14:textId="7353F3ED" w:rsidR="00B762EC" w:rsidRPr="00FF095A" w:rsidRDefault="00B762EC" w:rsidP="00B762EC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 w:rsidRPr="00FF095A">
              <w:t>Feladatok kidolgozása a szempontok alapján</w:t>
            </w:r>
          </w:p>
          <w:p w14:paraId="33F7EDE8" w14:textId="3F990353" w:rsidR="00B762EC" w:rsidRPr="00FF095A" w:rsidRDefault="00B762EC" w:rsidP="00B762EC">
            <w:pPr>
              <w:pStyle w:val="Body"/>
              <w:spacing w:after="0" w:line="240" w:lineRule="auto"/>
            </w:pPr>
            <w:bookmarkStart w:id="0" w:name="_GoBack"/>
            <w:bookmarkEnd w:id="0"/>
          </w:p>
          <w:p w14:paraId="03F45DB0" w14:textId="77777777" w:rsidR="00893A13" w:rsidRPr="00FF095A" w:rsidRDefault="005A7CE5" w:rsidP="00B762EC">
            <w:pPr>
              <w:pStyle w:val="Body"/>
              <w:numPr>
                <w:ilvl w:val="0"/>
                <w:numId w:val="3"/>
              </w:numPr>
              <w:spacing w:after="0" w:line="240" w:lineRule="auto"/>
            </w:pPr>
            <w:r w:rsidRPr="00FF095A">
              <w:rPr>
                <w:b/>
              </w:rPr>
              <w:t>csoport</w:t>
            </w:r>
            <w:r w:rsidR="00893A13" w:rsidRPr="00FF095A">
              <w:rPr>
                <w:b/>
              </w:rPr>
              <w:t>: Névváltoztatás</w:t>
            </w:r>
          </w:p>
          <w:p w14:paraId="1AC4C2D7" w14:textId="7200A397" w:rsidR="005A7CE5" w:rsidRPr="00FF095A" w:rsidRDefault="00893A13" w:rsidP="00893A13">
            <w:pPr>
              <w:pStyle w:val="Body"/>
              <w:spacing w:after="0" w:line="240" w:lineRule="auto"/>
              <w:ind w:left="720"/>
            </w:pPr>
            <w:r w:rsidRPr="00FF095A">
              <w:t>Feladatok:</w:t>
            </w:r>
            <w:r w:rsidR="005A7CE5" w:rsidRPr="00FF095A">
              <w:t xml:space="preserve"> </w:t>
            </w:r>
          </w:p>
          <w:p w14:paraId="70AF82DC" w14:textId="46A4BC0D" w:rsidR="00A64323" w:rsidRPr="00FF095A" w:rsidRDefault="005D0911" w:rsidP="005D0911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CCC64F6" wp14:editId="094B03B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274955</wp:posOffset>
                      </wp:positionV>
                      <wp:extent cx="5928360" cy="1493520"/>
                      <wp:effectExtent l="0" t="0" r="15240" b="11430"/>
                      <wp:wrapTopAndBottom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836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E1389" w14:textId="77777777" w:rsidR="005D0911" w:rsidRPr="005348EB" w:rsidRDefault="005D0911" w:rsidP="005D0911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</w:pPr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 xml:space="preserve">„Az apuka Schultz Ármin 1888-ban született Balassagyarmaton. Férfiszabó volt. Az anyukámat </w:t>
                                  </w:r>
                                  <w:proofErr w:type="spellStart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>Oblath</w:t>
                                  </w:r>
                                  <w:proofErr w:type="spellEnd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 xml:space="preserve"> Jozefinnek hívták. 1887-ben született Óváron. [...] A lánynevem Schultz Piroska. A húgom, Etel, aki csupán 15 hónappal fiatalabb, mint én, 1913-ban született. [...] </w:t>
                                  </w:r>
                                  <w:proofErr w:type="spellStart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>Oblath</w:t>
                                  </w:r>
                                  <w:proofErr w:type="spellEnd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>Gerson</w:t>
                                  </w:r>
                                  <w:proofErr w:type="spellEnd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 xml:space="preserve"> volt a nagyapám, [...] Kocsmáros volt Óváron. </w:t>
                                  </w:r>
                                  <w:proofErr w:type="spellStart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>Kohn</w:t>
                                  </w:r>
                                  <w:proofErr w:type="spellEnd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 xml:space="preserve"> Antóniának hívták a nagyanyám. [...] Schultz Gábornak hívták az apai nagyapámat. [...] Ő órajavító meg esernyőjavító volt. [...] Az anyuka kóser háztartást vezetett. [...] külön volt a tejes és a zsíros edény. [...] Nem mentünk templomba minden pénteken, csak ünnepkor. [...] </w:t>
                                  </w:r>
                                  <w:proofErr w:type="spellStart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>Pészahkor</w:t>
                                  </w:r>
                                  <w:proofErr w:type="spellEnd"/>
                                  <w:r w:rsidRPr="005348EB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  <w:t xml:space="preserve"> biztos tudom, hogy nem volt kenyér. [...] Deportálták őket, senki sem jött vissza a családból. [...] Örültünk, hogy éltünk a háború után.”</w:t>
                                  </w:r>
                                </w:p>
                                <w:p w14:paraId="27A39F50" w14:textId="42DC5B0F" w:rsidR="005D0911" w:rsidRPr="005348EB" w:rsidRDefault="005D0911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hu-H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C64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6pt;margin-top:21.65pt;width:466.8pt;height:11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">
                      <v:textbox>
                        <w:txbxContent>
                          <w:p w14:paraId="1A9E1389" w14:textId="77777777" w:rsidR="005D0911" w:rsidRPr="005348EB" w:rsidRDefault="005D0911" w:rsidP="005D091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 xml:space="preserve">„Az apuka Schultz Ármin 1888-ban született Balassagyarmaton. Férfiszabó volt. Az anyukámat </w:t>
                            </w:r>
                            <w:proofErr w:type="spellStart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>Oblath</w:t>
                            </w:r>
                            <w:proofErr w:type="spellEnd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 xml:space="preserve"> Jozefinnek hívták. 1887-ben született Óváron. [...] A lánynevem Schultz Piroska. A húgom, Etel, aki csupán 15 hónappal fiatalabb, mint én, 1913-ban született. [...] </w:t>
                            </w:r>
                            <w:proofErr w:type="spellStart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>Oblath</w:t>
                            </w:r>
                            <w:proofErr w:type="spellEnd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>Gerson</w:t>
                            </w:r>
                            <w:proofErr w:type="spellEnd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 xml:space="preserve"> volt a nagyapám, [...] Kocsmáros volt Óváron. </w:t>
                            </w:r>
                            <w:proofErr w:type="spellStart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>Kohn</w:t>
                            </w:r>
                            <w:proofErr w:type="spellEnd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 xml:space="preserve"> Antóniának hívták a nagyanyám. [...] Schultz Gábornak hívták az apai nagyapámat. [...] Ő órajavító meg esernyőjavító volt. [...] Az anyuka kóser háztartást vezetett. [...] külön volt a tejes és a zsíros edény. [...] Nem mentünk templomba minden pénteken, csak ünnepkor. [...] </w:t>
                            </w:r>
                            <w:proofErr w:type="spellStart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>Pészahkor</w:t>
                            </w:r>
                            <w:proofErr w:type="spellEnd"/>
                            <w:r w:rsidRPr="005348E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  <w:t xml:space="preserve"> biztos tudom, hogy nem volt kenyér. [...] Deportálták őket, senki sem jött vissza a családból. [...] Örültünk, hogy éltünk a háború után.”</w:t>
                            </w:r>
                          </w:p>
                          <w:p w14:paraId="27A39F50" w14:textId="42DC5B0F" w:rsidR="005D0911" w:rsidRPr="005348EB" w:rsidRDefault="005D091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5A7CE5" w:rsidRPr="00FF095A">
              <w:t>Szövegrész feldolgozása</w:t>
            </w:r>
          </w:p>
          <w:p w14:paraId="34B26ABF" w14:textId="36C3BDCB" w:rsidR="005A7CE5" w:rsidRPr="00FF095A" w:rsidRDefault="00863E20" w:rsidP="005A7CE5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>Magyarosíts</w:t>
            </w:r>
            <w:r w:rsidR="00805F60">
              <w:t>átok</w:t>
            </w:r>
            <w:r w:rsidRPr="00FF095A">
              <w:t xml:space="preserve"> a megadott vezetékneveket hangzás vagy jelentés alapján.</w:t>
            </w:r>
          </w:p>
          <w:p w14:paraId="15926232" w14:textId="77777777" w:rsidR="00893A13" w:rsidRPr="00FF095A" w:rsidRDefault="00893A13" w:rsidP="00893A13">
            <w:pPr>
              <w:pStyle w:val="Body"/>
              <w:spacing w:after="0" w:line="240" w:lineRule="auto"/>
              <w:ind w:left="1080"/>
            </w:pPr>
          </w:p>
          <w:tbl>
            <w:tblPr>
              <w:tblStyle w:val="Rcsostblzat"/>
              <w:tblW w:w="0" w:type="auto"/>
              <w:tblInd w:w="707" w:type="dxa"/>
              <w:tblLayout w:type="fixed"/>
              <w:tblLook w:val="04A0" w:firstRow="1" w:lastRow="0" w:firstColumn="1" w:lastColumn="0" w:noHBand="0" w:noVBand="1"/>
            </w:tblPr>
            <w:tblGrid>
              <w:gridCol w:w="1472"/>
              <w:gridCol w:w="2552"/>
              <w:gridCol w:w="1559"/>
              <w:gridCol w:w="2550"/>
            </w:tblGrid>
            <w:tr w:rsidR="00893A13" w:rsidRPr="00FF095A" w14:paraId="39160076" w14:textId="77777777" w:rsidTr="00E46E3F">
              <w:tc>
                <w:tcPr>
                  <w:tcW w:w="1472" w:type="dxa"/>
                </w:tcPr>
                <w:p w14:paraId="1A01E80E" w14:textId="6D9F299B" w:rsidR="00893A13" w:rsidRPr="00FF095A" w:rsidRDefault="00893A13" w:rsidP="00893A13">
                  <w:pPr>
                    <w:pStyle w:val="Body"/>
                    <w:spacing w:after="0"/>
                    <w:jc w:val="both"/>
                  </w:pPr>
                  <w:r w:rsidRPr="00FF095A">
                    <w:t>Schwartz</w:t>
                  </w:r>
                </w:p>
              </w:tc>
              <w:tc>
                <w:tcPr>
                  <w:tcW w:w="2552" w:type="dxa"/>
                </w:tcPr>
                <w:p w14:paraId="56302B7D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14:paraId="1101426A" w14:textId="4505618A" w:rsidR="00893A13" w:rsidRPr="00FF095A" w:rsidRDefault="00893A13" w:rsidP="00893A13">
                  <w:pPr>
                    <w:pStyle w:val="Body"/>
                    <w:spacing w:after="0"/>
                  </w:pPr>
                  <w:r w:rsidRPr="00FF095A">
                    <w:t>Friedman</w:t>
                  </w:r>
                </w:p>
              </w:tc>
              <w:tc>
                <w:tcPr>
                  <w:tcW w:w="2550" w:type="dxa"/>
                </w:tcPr>
                <w:p w14:paraId="785D947A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</w:tr>
            <w:tr w:rsidR="00893A13" w:rsidRPr="00FF095A" w14:paraId="75FD8FDB" w14:textId="77777777" w:rsidTr="00E46E3F">
              <w:tc>
                <w:tcPr>
                  <w:tcW w:w="1472" w:type="dxa"/>
                </w:tcPr>
                <w:p w14:paraId="1C1C7753" w14:textId="5991C6E9" w:rsidR="00893A13" w:rsidRPr="00FF095A" w:rsidRDefault="00893A13" w:rsidP="00893A13">
                  <w:pPr>
                    <w:pStyle w:val="Body"/>
                    <w:spacing w:after="0"/>
                  </w:pPr>
                  <w:r w:rsidRPr="00FF095A">
                    <w:t>Weiss</w:t>
                  </w:r>
                </w:p>
              </w:tc>
              <w:tc>
                <w:tcPr>
                  <w:tcW w:w="2552" w:type="dxa"/>
                </w:tcPr>
                <w:p w14:paraId="0B1A776F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14:paraId="11648D5B" w14:textId="0D324F66" w:rsidR="00893A13" w:rsidRPr="00FF095A" w:rsidRDefault="00893A13" w:rsidP="00893A13">
                  <w:pPr>
                    <w:pStyle w:val="Body"/>
                    <w:spacing w:after="0"/>
                  </w:pPr>
                  <w:r w:rsidRPr="00FF095A">
                    <w:t>Goldstein</w:t>
                  </w:r>
                </w:p>
              </w:tc>
              <w:tc>
                <w:tcPr>
                  <w:tcW w:w="2550" w:type="dxa"/>
                </w:tcPr>
                <w:p w14:paraId="598FA018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</w:tr>
            <w:tr w:rsidR="00893A13" w:rsidRPr="00FF095A" w14:paraId="1526DF2B" w14:textId="77777777" w:rsidTr="00E46E3F">
              <w:tc>
                <w:tcPr>
                  <w:tcW w:w="1472" w:type="dxa"/>
                </w:tcPr>
                <w:p w14:paraId="1B84CE48" w14:textId="5126E86D" w:rsidR="00893A13" w:rsidRPr="00FF095A" w:rsidRDefault="00893A13" w:rsidP="00893A13">
                  <w:pPr>
                    <w:pStyle w:val="Body"/>
                    <w:spacing w:after="0"/>
                  </w:pPr>
                  <w:proofErr w:type="spellStart"/>
                  <w:r w:rsidRPr="00FF095A">
                    <w:t>Kohn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50EA4E3D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14:paraId="47C848D6" w14:textId="25D0F089" w:rsidR="00893A13" w:rsidRPr="00FF095A" w:rsidRDefault="00893A13" w:rsidP="00893A13">
                  <w:pPr>
                    <w:pStyle w:val="Body"/>
                    <w:spacing w:after="0"/>
                  </w:pPr>
                  <w:r w:rsidRPr="00FF095A">
                    <w:t>Rosenberg</w:t>
                  </w:r>
                </w:p>
              </w:tc>
              <w:tc>
                <w:tcPr>
                  <w:tcW w:w="2550" w:type="dxa"/>
                </w:tcPr>
                <w:p w14:paraId="699F08F0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</w:tr>
            <w:tr w:rsidR="00893A13" w:rsidRPr="00FF095A" w14:paraId="5F2E4BBC" w14:textId="77777777" w:rsidTr="00E46E3F">
              <w:tc>
                <w:tcPr>
                  <w:tcW w:w="1472" w:type="dxa"/>
                </w:tcPr>
                <w:p w14:paraId="0F4C3164" w14:textId="3E687BB3" w:rsidR="00893A13" w:rsidRPr="00FF095A" w:rsidRDefault="00893A13" w:rsidP="00893A13">
                  <w:pPr>
                    <w:pStyle w:val="Body"/>
                    <w:spacing w:after="0"/>
                  </w:pPr>
                  <w:proofErr w:type="spellStart"/>
                  <w:r w:rsidRPr="00FF095A">
                    <w:t>Grün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790F88B7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14:paraId="63FCC7F1" w14:textId="3BA0F8AC" w:rsidR="00893A13" w:rsidRPr="00FF095A" w:rsidRDefault="00893A13" w:rsidP="00893A13">
                  <w:pPr>
                    <w:pStyle w:val="Body"/>
                    <w:spacing w:after="0"/>
                  </w:pPr>
                  <w:r w:rsidRPr="00FF095A">
                    <w:t>Deutsch</w:t>
                  </w:r>
                </w:p>
              </w:tc>
              <w:tc>
                <w:tcPr>
                  <w:tcW w:w="2550" w:type="dxa"/>
                </w:tcPr>
                <w:p w14:paraId="738F654E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</w:tr>
            <w:tr w:rsidR="00893A13" w:rsidRPr="00FF095A" w14:paraId="147E6BDD" w14:textId="77777777" w:rsidTr="00E46E3F">
              <w:tc>
                <w:tcPr>
                  <w:tcW w:w="1472" w:type="dxa"/>
                </w:tcPr>
                <w:p w14:paraId="0E1C4271" w14:textId="3AE89693" w:rsidR="00893A13" w:rsidRPr="00FF095A" w:rsidRDefault="00893A13" w:rsidP="00893A13">
                  <w:pPr>
                    <w:pStyle w:val="Body"/>
                    <w:spacing w:after="0"/>
                  </w:pPr>
                  <w:r w:rsidRPr="00FF095A">
                    <w:t>Klein</w:t>
                  </w:r>
                </w:p>
              </w:tc>
              <w:tc>
                <w:tcPr>
                  <w:tcW w:w="2552" w:type="dxa"/>
                </w:tcPr>
                <w:p w14:paraId="6D2DA60A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  <w:tc>
                <w:tcPr>
                  <w:tcW w:w="1559" w:type="dxa"/>
                </w:tcPr>
                <w:p w14:paraId="0B47C84B" w14:textId="24CA2DA3" w:rsidR="00893A13" w:rsidRPr="00FF095A" w:rsidRDefault="00893A13" w:rsidP="00893A13">
                  <w:pPr>
                    <w:pStyle w:val="Body"/>
                    <w:spacing w:after="0" w:line="240" w:lineRule="auto"/>
                  </w:pPr>
                  <w:proofErr w:type="spellStart"/>
                  <w:r w:rsidRPr="00FF095A">
                    <w:t>Spitzer</w:t>
                  </w:r>
                  <w:proofErr w:type="spellEnd"/>
                </w:p>
              </w:tc>
              <w:tc>
                <w:tcPr>
                  <w:tcW w:w="2550" w:type="dxa"/>
                </w:tcPr>
                <w:p w14:paraId="5BDBA60F" w14:textId="77777777" w:rsidR="00893A13" w:rsidRPr="00FF095A" w:rsidRDefault="00893A13" w:rsidP="00893A1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</w:p>
              </w:tc>
            </w:tr>
          </w:tbl>
          <w:p w14:paraId="234C7E4D" w14:textId="77777777" w:rsidR="00E46E3F" w:rsidRPr="00FF095A" w:rsidRDefault="00E46E3F" w:rsidP="00E46E3F">
            <w:pPr>
              <w:pStyle w:val="Body"/>
              <w:spacing w:after="0" w:line="240" w:lineRule="auto"/>
              <w:ind w:left="1080"/>
            </w:pPr>
          </w:p>
          <w:p w14:paraId="59677C71" w14:textId="0D3FAE9A" w:rsidR="00893A13" w:rsidRPr="00FF095A" w:rsidRDefault="00E46E3F" w:rsidP="00E46E3F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>vagy, párosítsan</w:t>
            </w:r>
            <w:r w:rsidR="00601EB1" w:rsidRPr="00FF095A">
              <w:t>ak</w:t>
            </w:r>
            <w:r w:rsidRPr="00FF095A">
              <w:t xml:space="preserve"> össze neveket.</w:t>
            </w:r>
          </w:p>
          <w:p w14:paraId="0B14412F" w14:textId="7C077519" w:rsidR="002F7449" w:rsidRPr="00FF095A" w:rsidRDefault="002F7449" w:rsidP="002F7449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 xml:space="preserve">Csoportkérdés: </w:t>
            </w:r>
            <w:r w:rsidR="005D0911" w:rsidRPr="00FF095A">
              <w:t>Miért lehetett fontos</w:t>
            </w:r>
            <w:r w:rsidR="002A3453" w:rsidRPr="00FF095A">
              <w:t xml:space="preserve"> Piroskának és másoknak</w:t>
            </w:r>
            <w:r w:rsidR="005D0911" w:rsidRPr="00FF095A">
              <w:t>, hogy magyaros nevet használj</w:t>
            </w:r>
            <w:r w:rsidR="002A3453" w:rsidRPr="00FF095A">
              <w:t>anak</w:t>
            </w:r>
            <w:r w:rsidR="005D0911" w:rsidRPr="00FF095A">
              <w:t>?</w:t>
            </w:r>
          </w:p>
          <w:p w14:paraId="21C1DF82" w14:textId="1B5E0563" w:rsidR="00893A13" w:rsidRPr="00FF095A" w:rsidRDefault="005170D2" w:rsidP="00893A13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lastRenderedPageBreak/>
              <w:t xml:space="preserve">Digitális feladat: </w:t>
            </w:r>
            <w:r w:rsidR="002A3453" w:rsidRPr="00FF095A">
              <w:t xml:space="preserve">keressenek </w:t>
            </w:r>
            <w:r w:rsidRPr="00FF095A">
              <w:t>híres magyar emberek</w:t>
            </w:r>
            <w:r w:rsidR="002A3453" w:rsidRPr="00FF095A">
              <w:t xml:space="preserve">, akik megváltoztatták ebben a korszakban a nevüket. </w:t>
            </w:r>
          </w:p>
          <w:p w14:paraId="7C094B6B" w14:textId="30B82018" w:rsidR="002F7449" w:rsidRDefault="002F7449" w:rsidP="002F7449">
            <w:pPr>
              <w:pStyle w:val="Body"/>
              <w:spacing w:after="0" w:line="240" w:lineRule="auto"/>
              <w:ind w:left="1080"/>
            </w:pPr>
          </w:p>
          <w:p w14:paraId="22B40CB7" w14:textId="705893B5" w:rsidR="00851772" w:rsidRDefault="00851772" w:rsidP="002F7449">
            <w:pPr>
              <w:pStyle w:val="Body"/>
              <w:spacing w:after="0" w:line="240" w:lineRule="auto"/>
              <w:ind w:left="1080"/>
            </w:pPr>
          </w:p>
          <w:p w14:paraId="11276EAF" w14:textId="30CDE0A7" w:rsidR="00851772" w:rsidRDefault="00851772" w:rsidP="002F7449">
            <w:pPr>
              <w:pStyle w:val="Body"/>
              <w:spacing w:after="0" w:line="240" w:lineRule="auto"/>
              <w:ind w:left="1080"/>
            </w:pPr>
          </w:p>
          <w:p w14:paraId="65303F88" w14:textId="77777777" w:rsidR="00851772" w:rsidRPr="00FF095A" w:rsidRDefault="00851772" w:rsidP="002F7449">
            <w:pPr>
              <w:pStyle w:val="Body"/>
              <w:spacing w:after="0" w:line="240" w:lineRule="auto"/>
              <w:ind w:left="1080"/>
            </w:pPr>
          </w:p>
          <w:p w14:paraId="15624153" w14:textId="6424EE5D" w:rsidR="002A3453" w:rsidRPr="00FF095A" w:rsidRDefault="005170D2" w:rsidP="005170D2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FF095A">
              <w:rPr>
                <w:b/>
              </w:rPr>
              <w:t>csoport</w:t>
            </w:r>
            <w:r w:rsidR="002A3453" w:rsidRPr="00FF095A">
              <w:rPr>
                <w:b/>
              </w:rPr>
              <w:t>: Hit</w:t>
            </w:r>
          </w:p>
          <w:p w14:paraId="221D0E6A" w14:textId="3074DC42" w:rsidR="005170D2" w:rsidRPr="00FF095A" w:rsidRDefault="002A3453" w:rsidP="002A3453">
            <w:pPr>
              <w:pStyle w:val="Body"/>
              <w:spacing w:after="0" w:line="240" w:lineRule="auto"/>
              <w:ind w:left="720"/>
            </w:pPr>
            <w:r w:rsidRPr="00FF095A">
              <w:t>F</w:t>
            </w:r>
            <w:r w:rsidR="005170D2" w:rsidRPr="00FF095A">
              <w:t>eladat</w:t>
            </w:r>
            <w:r w:rsidRPr="00FF095A">
              <w:t>ok:</w:t>
            </w:r>
          </w:p>
          <w:p w14:paraId="28E8ED77" w14:textId="03E5B8B8" w:rsidR="005170D2" w:rsidRPr="00FF095A" w:rsidRDefault="003C3284" w:rsidP="005170D2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AEF0A6" wp14:editId="613A79A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268605</wp:posOffset>
                      </wp:positionV>
                      <wp:extent cx="6027420" cy="1404620"/>
                      <wp:effectExtent l="0" t="0" r="11430" b="25400"/>
                      <wp:wrapTopAndBottom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74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BD26D" w14:textId="377CBFEE" w:rsidR="003C3284" w:rsidRPr="005348EB" w:rsidRDefault="003C3284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5348EB">
                                    <w:rPr>
                                      <w:lang w:val="hu-HU"/>
                                    </w:rPr>
                                    <w:t xml:space="preserve">„Az édesanyám […] elég vallásos volt. […] megtartotta a péntek esti gyertyagyújtást. […] És én ebben a vallásban nevelkedtem, erre a hittanra jártam. […] tulajdonképpen az egész család nem volt vallásos, de zsidók voltak, és azért a zsidó nagyünnepeket megtartottuk. […]  És aztán kezdődtek az igazi nagy gondok: zsidótörvények […] amelyek alól mi nem voltunk kivételek. […] Mi ki voltunk keresztelkedve […] a férjem hivatala miatt. Ez állami vállalat volt. És piszkálták a munkahelyén. És volt jóakarója, egy kollégája, aki erőszakolta, hogy keresztelkedjen ki, hogy akkor nem lesz semmi bajunk. 1934-ben már azért a zsidókat nem látták szívesen. […] A budapesti Rózsák tere templomban lettünk megkeresztelve. Az </w:t>
                                  </w:r>
                                  <w:proofErr w:type="spellStart"/>
                                  <w:r w:rsidRPr="005348EB">
                                    <w:rPr>
                                      <w:lang w:val="hu-HU"/>
                                    </w:rPr>
                                    <w:t>idősebbik</w:t>
                                  </w:r>
                                  <w:proofErr w:type="spell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 lányom Marika […] ő is kikeresztelkedett, a Judit lányom kereszténynek született 1935-ben. […] Természetesen minden tőlem telhetőt megtettem […] hogy megfelelő vallásos nevelést kapjanak; templomba jártam velük, elsőáldozók voltak stb. […] Én nem is akartam. […] én ebben a vallásban nevelkedtem […] és én nem akartam, és nagyon hosszú ideig vitatkoztunk </w:t>
                                  </w:r>
                                  <w:proofErr w:type="gramStart"/>
                                  <w:r w:rsidRPr="005348EB">
                                    <w:rPr>
                                      <w:lang w:val="hu-HU"/>
                                    </w:rPr>
                                    <w:t>rajta.[</w:t>
                                  </w:r>
                                  <w:proofErr w:type="gram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…] én azt mondtam, hogy én abba beleegyezem, hogy a gyerekek is legyenek keresztény hiten, de én nem akartam. De azt mondta a férjem, hogy nem nevelhetünk kétféle gyereket a családban… […] A férjemnek az volt a kívánsága, hogy asszimilálódjunk. […] A kikeresztelkedett zsidók éppúgy üldözöttek voltak, mint a nem </w:t>
                                  </w:r>
                                  <w:proofErr w:type="gramStart"/>
                                  <w:r w:rsidRPr="005348EB">
                                    <w:rPr>
                                      <w:lang w:val="hu-HU"/>
                                    </w:rPr>
                                    <w:t>kikeresztelkedettek.[</w:t>
                                  </w:r>
                                  <w:proofErr w:type="gramEnd"/>
                                  <w:r w:rsidRPr="005348EB">
                                    <w:rPr>
                                      <w:lang w:val="hu-HU"/>
                                    </w:rPr>
                                    <w:t>…] ki voltunk keresztelkedve […] mégis sárga csillaggal […]”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AEF0A6" id="_x0000_s1027" type="#_x0000_t202" style="position:absolute;left:0;text-align:left;margin-left:1.8pt;margin-top:21.15pt;width:47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">
                      <v:textbox style="mso-fit-shape-to-text:t">
                        <w:txbxContent>
                          <w:p w14:paraId="342BD26D" w14:textId="377CBFEE" w:rsidR="003C3284" w:rsidRPr="005348EB" w:rsidRDefault="003C3284">
                            <w:pPr>
                              <w:rPr>
                                <w:lang w:val="hu-HU"/>
                              </w:rPr>
                            </w:pPr>
                            <w:r w:rsidRPr="005348EB">
                              <w:rPr>
                                <w:lang w:val="hu-HU"/>
                              </w:rPr>
                              <w:t xml:space="preserve">„Az édesanyám […] elég vallásos volt. […] megtartotta a péntek esti gyertyagyújtást. […] És én ebben a vallásban nevelkedtem, erre a hittanra jártam. […] tulajdonképpen az egész család nem volt vallásos, de zsidók voltak, és azért a zsidó nagyünnepeket megtartottuk. […]  És aztán kezdődtek az igazi nagy gondok: zsidótörvények […] amelyek alól mi nem voltunk kivételek. […] Mi ki voltunk keresztelkedve […] a férjem hivatala miatt. Ez állami vállalat volt. És piszkálták a munkahelyén. És volt jóakarója, egy kollégája, aki erőszakolta, hogy keresztelkedjen ki, hogy akkor nem lesz semmi bajunk. 1934-ben már azért a zsidókat nem látták szívesen. […] A budapesti Rózsák tere templomban lettünk megkeresztelve. Az </w:t>
                            </w:r>
                            <w:proofErr w:type="spellStart"/>
                            <w:r w:rsidRPr="005348EB">
                              <w:rPr>
                                <w:lang w:val="hu-HU"/>
                              </w:rPr>
                              <w:t>idősebbik</w:t>
                            </w:r>
                            <w:proofErr w:type="spellEnd"/>
                            <w:r w:rsidRPr="005348EB">
                              <w:rPr>
                                <w:lang w:val="hu-HU"/>
                              </w:rPr>
                              <w:t xml:space="preserve"> lányom Marika […] ő is kikeresztelkedett, a Judit lányom kereszténynek született 1935-ben. […] Természetesen minden tőlem telhetőt megtettem […] hogy megfelelő vallásos nevelést kapjanak; templomba jártam velük, elsőáldozók voltak stb. […] Én nem is akartam. […] én ebben a vallásban nevelkedtem […] és én nem akartam, és nagyon hosszú ideig vitatkoztunk </w:t>
                            </w:r>
                            <w:proofErr w:type="gramStart"/>
                            <w:r w:rsidRPr="005348EB">
                              <w:rPr>
                                <w:lang w:val="hu-HU"/>
                              </w:rPr>
                              <w:t>rajta.[</w:t>
                            </w:r>
                            <w:proofErr w:type="gramEnd"/>
                            <w:r w:rsidRPr="005348EB">
                              <w:rPr>
                                <w:lang w:val="hu-HU"/>
                              </w:rPr>
                              <w:t xml:space="preserve">…] én azt mondtam, hogy én abba beleegyezem, hogy a gyerekek is legyenek keresztény hiten, de én nem akartam. De azt mondta a férjem, hogy nem nevelhetünk kétféle gyereket a családban… […] A férjemnek az volt a kívánsága, hogy asszimilálódjunk. […] A kikeresztelkedett zsidók éppúgy üldözöttek voltak, mint a nem </w:t>
                            </w:r>
                            <w:proofErr w:type="gramStart"/>
                            <w:r w:rsidRPr="005348EB">
                              <w:rPr>
                                <w:lang w:val="hu-HU"/>
                              </w:rPr>
                              <w:t>kikeresztelkedettek.[</w:t>
                            </w:r>
                            <w:proofErr w:type="gramEnd"/>
                            <w:r w:rsidRPr="005348EB">
                              <w:rPr>
                                <w:lang w:val="hu-HU"/>
                              </w:rPr>
                              <w:t>…] ki voltunk keresztelkedve […] mégis sárga csillaggal […]”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5170D2" w:rsidRPr="00FF095A">
              <w:t>Szövegrész feldolgozása</w:t>
            </w:r>
          </w:p>
          <w:p w14:paraId="1ED7F3DF" w14:textId="77777777" w:rsidR="0077486B" w:rsidRDefault="0077486B" w:rsidP="0077486B">
            <w:pPr>
              <w:pStyle w:val="Body"/>
              <w:spacing w:after="0" w:line="240" w:lineRule="auto"/>
              <w:ind w:left="1080"/>
            </w:pPr>
          </w:p>
          <w:p w14:paraId="6884D4A8" w14:textId="0F0A2315" w:rsidR="0077486B" w:rsidRDefault="0077486B" w:rsidP="0077486B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 xml:space="preserve">Helyezzék el a halmazábrába a keresztény és zsidó jelképeket, szimbólumokat és ünnepeket. </w:t>
            </w:r>
            <w:r w:rsidR="00851772">
              <w:t xml:space="preserve">(Képekkel lehet színesíteni a feladatot) </w:t>
            </w:r>
          </w:p>
          <w:p w14:paraId="12D002F5" w14:textId="3572924F" w:rsidR="003C3284" w:rsidRPr="00FF095A" w:rsidRDefault="00851772" w:rsidP="00892F13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94AC99F" wp14:editId="0763AABB">
                      <wp:simplePos x="0" y="0"/>
                      <wp:positionH relativeFrom="column">
                        <wp:posOffset>125960</wp:posOffset>
                      </wp:positionH>
                      <wp:positionV relativeFrom="paragraph">
                        <wp:posOffset>227965</wp:posOffset>
                      </wp:positionV>
                      <wp:extent cx="5862320" cy="2759075"/>
                      <wp:effectExtent l="0" t="0" r="24130" b="20320"/>
                      <wp:wrapTopAndBottom/>
                      <wp:docPr id="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2320" cy="275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D3703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</w:p>
                                <w:tbl>
                                  <w:tblPr>
                                    <w:tblStyle w:val="Rcsostblzat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72"/>
                                    <w:gridCol w:w="2973"/>
                                    <w:gridCol w:w="2975"/>
                                  </w:tblGrid>
                                  <w:tr w:rsidR="0077486B" w:rsidRPr="00632157" w14:paraId="2570126A" w14:textId="77777777" w:rsidTr="00632157">
                                    <w:tc>
                                      <w:tcPr>
                                        <w:tcW w:w="2978" w:type="dxa"/>
                                      </w:tcPr>
                                      <w:p w14:paraId="3F2C0F11" w14:textId="3B12A559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b/>
                                            <w:lang w:val="hu-HU"/>
                                          </w:rPr>
                                          <w:t>ZSIDÓ</w:t>
                                        </w: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 xml:space="preserve"> </w:t>
                                        </w:r>
                                      </w:p>
                                      <w:p w14:paraId="4914ACB5" w14:textId="184AC636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jelképek:</w:t>
                                        </w:r>
                                      </w:p>
                                      <w:p w14:paraId="39326FAD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Dávid-csillag</w:t>
                                        </w:r>
                                      </w:p>
                                      <w:p w14:paraId="5EF3041B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menóra</w:t>
                                        </w:r>
                                        <w:proofErr w:type="spellEnd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 xml:space="preserve"> (hétágú gyertyatartó)</w:t>
                                        </w:r>
                                      </w:p>
                                      <w:p w14:paraId="2BF16BDB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Tóra (tekercs)</w:t>
                                        </w:r>
                                      </w:p>
                                      <w:p w14:paraId="67C3878C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kipa</w:t>
                                        </w:r>
                                        <w:proofErr w:type="spellEnd"/>
                                      </w:p>
                                      <w:p w14:paraId="0D2FCD1E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</w:p>
                                      <w:p w14:paraId="2DB7A8D0" w14:textId="533401A4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ünnepek:</w:t>
                                        </w:r>
                                      </w:p>
                                      <w:p w14:paraId="79D402E9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Hanuka</w:t>
                                        </w:r>
                                        <w:proofErr w:type="spellEnd"/>
                                      </w:p>
                                      <w:p w14:paraId="55808C32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Pészah</w:t>
                                        </w:r>
                                        <w:proofErr w:type="spellEnd"/>
                                      </w:p>
                                      <w:p w14:paraId="3F8F3534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 xml:space="preserve">Jom </w:t>
                                        </w: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Kippur</w:t>
                                        </w:r>
                                        <w:proofErr w:type="spellEnd"/>
                                      </w:p>
                                      <w:p w14:paraId="73F8D9F7" w14:textId="77777777" w:rsidR="00632157" w:rsidRPr="00632157" w:rsidRDefault="00632157" w:rsidP="00632157">
                                        <w:pPr>
                                          <w:rPr>
                                            <w:lang w:val="hu-HU"/>
                                          </w:rPr>
                                        </w:pP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Ros</w:t>
                                        </w:r>
                                        <w:proofErr w:type="spellEnd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Hásáná</w:t>
                                        </w:r>
                                        <w:proofErr w:type="spellEnd"/>
                                      </w:p>
                                      <w:p w14:paraId="3500D73B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8" w:type="dxa"/>
                                      </w:tcPr>
                                      <w:p w14:paraId="6BB7DB3C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b/>
                                            <w:lang w:val="hu-HU"/>
                                          </w:rPr>
                                          <w:t>KÖZÖS</w:t>
                                        </w: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 xml:space="preserve"> (halmaz közepe)</w:t>
                                        </w:r>
                                      </w:p>
                                      <w:p w14:paraId="46476196" w14:textId="42951FF3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 xml:space="preserve"> jelképek / fogalmak:</w:t>
                                        </w:r>
                                      </w:p>
                                      <w:p w14:paraId="7711C466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egyistenhit</w:t>
                                        </w:r>
                                      </w:p>
                                      <w:p w14:paraId="7FA8740A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Biblia (Ószövetség / Héber Biblia)</w:t>
                                        </w:r>
                                      </w:p>
                                      <w:p w14:paraId="7C788E8D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ima</w:t>
                                        </w:r>
                                      </w:p>
                                      <w:p w14:paraId="3801BF38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templom (mint vallási hely)</w:t>
                                        </w:r>
                                      </w:p>
                                      <w:p w14:paraId="15969324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vallási közösség</w:t>
                                        </w:r>
                                      </w:p>
                                      <w:p w14:paraId="6ADFDDF0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</w:p>
                                      <w:p w14:paraId="55A0F7B5" w14:textId="7A4D4E69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ünnep</w:t>
                                        </w:r>
                                        <w:r w:rsidR="0077486B">
                                          <w:rPr>
                                            <w:lang w:val="hu-HU"/>
                                          </w:rPr>
                                          <w:t>ek:</w:t>
                                        </w:r>
                                      </w:p>
                                      <w:p w14:paraId="42E8D68E" w14:textId="23DAA000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ünnepek meg</w:t>
                                        </w:r>
                                      </w:p>
                                      <w:p w14:paraId="797BD4DB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böjt</w:t>
                                        </w:r>
                                      </w:p>
                                      <w:p w14:paraId="7C4DB8CA" w14:textId="1EA1DC82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vallási hagyományok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9" w:type="dxa"/>
                                      </w:tcPr>
                                      <w:p w14:paraId="6CC6957B" w14:textId="555E1CD3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b/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b/>
                                            <w:lang w:val="hu-HU"/>
                                          </w:rPr>
                                          <w:t xml:space="preserve">KERESZTÉNY </w:t>
                                        </w:r>
                                      </w:p>
                                      <w:p w14:paraId="4A0170FA" w14:textId="2F9A8274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jelképek:</w:t>
                                        </w:r>
                                      </w:p>
                                      <w:p w14:paraId="3199687D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kereszt</w:t>
                                        </w:r>
                                      </w:p>
                                      <w:p w14:paraId="654A4066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hal (</w:t>
                                        </w:r>
                                        <w:proofErr w:type="spellStart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ichthys</w:t>
                                        </w:r>
                                        <w:proofErr w:type="spellEnd"/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)</w:t>
                                        </w:r>
                                      </w:p>
                                      <w:p w14:paraId="6C9583B6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Biblia</w:t>
                                        </w:r>
                                      </w:p>
                                      <w:p w14:paraId="3EEAC438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templom / oltár</w:t>
                                        </w:r>
                                      </w:p>
                                      <w:p w14:paraId="2AD7FD06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</w:p>
                                      <w:p w14:paraId="0DAB4AE3" w14:textId="61EBB6FD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ünnepek:</w:t>
                                        </w:r>
                                      </w:p>
                                      <w:p w14:paraId="53E52807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karácsony</w:t>
                                        </w:r>
                                      </w:p>
                                      <w:p w14:paraId="193D8444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húsvét</w:t>
                                        </w:r>
                                      </w:p>
                                      <w:p w14:paraId="6807D182" w14:textId="77777777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pünkösd</w:t>
                                        </w:r>
                                      </w:p>
                                      <w:p w14:paraId="4CB70CBA" w14:textId="0EFD59E5" w:rsidR="00632157" w:rsidRPr="00632157" w:rsidRDefault="00632157" w:rsidP="00632157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  <w:rPr>
                                            <w:lang w:val="hu-HU"/>
                                          </w:rPr>
                                        </w:pPr>
                                        <w:r w:rsidRPr="00632157">
                                          <w:rPr>
                                            <w:lang w:val="hu-HU"/>
                                          </w:rPr>
                                          <w:t>mindenszentek</w:t>
                                        </w:r>
                                      </w:p>
                                    </w:tc>
                                  </w:tr>
                                </w:tbl>
                                <w:p w14:paraId="4296D30F" w14:textId="6D95FA7E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AC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9.9pt;margin-top:17.95pt;width:461.6pt;height:2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">
                      <v:textbox>
                        <w:txbxContent>
                          <w:p w14:paraId="672D3703" w14:textId="77777777" w:rsidR="00632157" w:rsidRPr="00632157" w:rsidRDefault="00632157" w:rsidP="00632157">
                            <w:pPr>
                              <w:rPr>
                                <w:lang w:val="hu-HU"/>
                              </w:rPr>
                            </w:pPr>
                          </w:p>
                          <w:tbl>
                            <w:tblPr>
                              <w:tblStyle w:val="Rcsostblza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2973"/>
                              <w:gridCol w:w="2975"/>
                            </w:tblGrid>
                            <w:tr w:rsidR="0077486B" w:rsidRPr="00632157" w14:paraId="2570126A" w14:textId="77777777" w:rsidTr="00632157">
                              <w:tc>
                                <w:tcPr>
                                  <w:tcW w:w="2978" w:type="dxa"/>
                                </w:tcPr>
                                <w:p w14:paraId="3F2C0F11" w14:textId="3B12A559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b/>
                                      <w:lang w:val="hu-HU"/>
                                    </w:rPr>
                                    <w:t>ZSIDÓ</w:t>
                                  </w:r>
                                  <w:r w:rsidRPr="00632157">
                                    <w:rPr>
                                      <w:lang w:val="hu-HU"/>
                                    </w:rPr>
                                    <w:t xml:space="preserve"> </w:t>
                                  </w:r>
                                </w:p>
                                <w:p w14:paraId="4914ACB5" w14:textId="184AC636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jelképek:</w:t>
                                  </w:r>
                                </w:p>
                                <w:p w14:paraId="39326FAD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Dávid-csillag</w:t>
                                  </w:r>
                                </w:p>
                                <w:p w14:paraId="5EF3041B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menóra</w:t>
                                  </w:r>
                                  <w:proofErr w:type="spellEnd"/>
                                  <w:r w:rsidRPr="00632157">
                                    <w:rPr>
                                      <w:lang w:val="hu-HU"/>
                                    </w:rPr>
                                    <w:t xml:space="preserve"> (hétágú gyertyatartó)</w:t>
                                  </w:r>
                                </w:p>
                                <w:p w14:paraId="2BF16BDB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Tóra (tekercs)</w:t>
                                  </w:r>
                                </w:p>
                                <w:p w14:paraId="67C3878C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kipa</w:t>
                                  </w:r>
                                  <w:proofErr w:type="spellEnd"/>
                                </w:p>
                                <w:p w14:paraId="0D2FCD1E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</w:p>
                                <w:p w14:paraId="2DB7A8D0" w14:textId="533401A4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ünnepek:</w:t>
                                  </w:r>
                                </w:p>
                                <w:p w14:paraId="79D402E9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Hanuka</w:t>
                                  </w:r>
                                  <w:proofErr w:type="spellEnd"/>
                                </w:p>
                                <w:p w14:paraId="55808C32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Pészah</w:t>
                                  </w:r>
                                  <w:proofErr w:type="spellEnd"/>
                                </w:p>
                                <w:p w14:paraId="3F8F3534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 xml:space="preserve">Jom </w:t>
                                  </w: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Kippur</w:t>
                                  </w:r>
                                  <w:proofErr w:type="spellEnd"/>
                                </w:p>
                                <w:p w14:paraId="73F8D9F7" w14:textId="77777777" w:rsidR="00632157" w:rsidRPr="00632157" w:rsidRDefault="00632157" w:rsidP="00632157">
                                  <w:pPr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Ros</w:t>
                                  </w:r>
                                  <w:proofErr w:type="spellEnd"/>
                                  <w:r w:rsidRPr="00632157">
                                    <w:rPr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Hásáná</w:t>
                                  </w:r>
                                  <w:proofErr w:type="spellEnd"/>
                                </w:p>
                                <w:p w14:paraId="3500D73B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</w:tcPr>
                                <w:p w14:paraId="6BB7DB3C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b/>
                                      <w:lang w:val="hu-HU"/>
                                    </w:rPr>
                                    <w:t>KÖZÖS</w:t>
                                  </w:r>
                                  <w:r w:rsidRPr="00632157">
                                    <w:rPr>
                                      <w:lang w:val="hu-HU"/>
                                    </w:rPr>
                                    <w:t xml:space="preserve"> (halmaz közepe)</w:t>
                                  </w:r>
                                </w:p>
                                <w:p w14:paraId="46476196" w14:textId="42951FF3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 xml:space="preserve"> jelképek / fogalmak:</w:t>
                                  </w:r>
                                </w:p>
                                <w:p w14:paraId="7711C466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egyistenhit</w:t>
                                  </w:r>
                                </w:p>
                                <w:p w14:paraId="7FA8740A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Biblia (Ószövetség / Héber Biblia)</w:t>
                                  </w:r>
                                </w:p>
                                <w:p w14:paraId="7C788E8D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ima</w:t>
                                  </w:r>
                                </w:p>
                                <w:p w14:paraId="3801BF38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templom (mint vallási hely)</w:t>
                                  </w:r>
                                </w:p>
                                <w:p w14:paraId="15969324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vallási közösség</w:t>
                                  </w:r>
                                </w:p>
                                <w:p w14:paraId="6ADFDDF0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</w:p>
                                <w:p w14:paraId="55A0F7B5" w14:textId="7A4D4E69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ünnep</w:t>
                                  </w:r>
                                  <w:r w:rsidR="0077486B">
                                    <w:rPr>
                                      <w:lang w:val="hu-HU"/>
                                    </w:rPr>
                                    <w:t>ek:</w:t>
                                  </w:r>
                                </w:p>
                                <w:p w14:paraId="42E8D68E" w14:textId="23DAA000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ünnepek meg</w:t>
                                  </w:r>
                                </w:p>
                                <w:p w14:paraId="797BD4DB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böjt</w:t>
                                  </w:r>
                                </w:p>
                                <w:p w14:paraId="7C4DB8CA" w14:textId="1EA1DC82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vallási hagyományok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 w14:paraId="6CC6957B" w14:textId="555E1CD3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b/>
                                      <w:lang w:val="hu-HU"/>
                                    </w:rPr>
                                    <w:t xml:space="preserve">KERESZTÉNY </w:t>
                                  </w:r>
                                </w:p>
                                <w:p w14:paraId="4A0170FA" w14:textId="2F9A8274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jelképek:</w:t>
                                  </w:r>
                                </w:p>
                                <w:p w14:paraId="3199687D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kereszt</w:t>
                                  </w:r>
                                </w:p>
                                <w:p w14:paraId="654A4066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hal (</w:t>
                                  </w:r>
                                  <w:proofErr w:type="spellStart"/>
                                  <w:r w:rsidRPr="00632157">
                                    <w:rPr>
                                      <w:lang w:val="hu-HU"/>
                                    </w:rPr>
                                    <w:t>ichthys</w:t>
                                  </w:r>
                                  <w:proofErr w:type="spellEnd"/>
                                  <w:r w:rsidRPr="00632157">
                                    <w:rPr>
                                      <w:lang w:val="hu-HU"/>
                                    </w:rPr>
                                    <w:t>)</w:t>
                                  </w:r>
                                </w:p>
                                <w:p w14:paraId="6C9583B6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Biblia</w:t>
                                  </w:r>
                                </w:p>
                                <w:p w14:paraId="3EEAC438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templom / oltár</w:t>
                                  </w:r>
                                </w:p>
                                <w:p w14:paraId="2AD7FD06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</w:p>
                                <w:p w14:paraId="0DAB4AE3" w14:textId="61EBB6FD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ünnepek:</w:t>
                                  </w:r>
                                </w:p>
                                <w:p w14:paraId="53E52807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karácsony</w:t>
                                  </w:r>
                                </w:p>
                                <w:p w14:paraId="193D8444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húsvét</w:t>
                                  </w:r>
                                </w:p>
                                <w:p w14:paraId="6807D182" w14:textId="77777777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pünkösd</w:t>
                                  </w:r>
                                </w:p>
                                <w:p w14:paraId="4CB70CBA" w14:textId="0EFD59E5" w:rsidR="00632157" w:rsidRPr="00632157" w:rsidRDefault="00632157" w:rsidP="00632157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rPr>
                                      <w:lang w:val="hu-HU"/>
                                    </w:rPr>
                                  </w:pPr>
                                  <w:r w:rsidRPr="00632157">
                                    <w:rPr>
                                      <w:lang w:val="hu-HU"/>
                                    </w:rPr>
                                    <w:t>mindenszentek</w:t>
                                  </w:r>
                                </w:p>
                              </w:tc>
                            </w:tr>
                          </w:tbl>
                          <w:p w14:paraId="4296D30F" w14:textId="6D95FA7E" w:rsidR="00632157" w:rsidRPr="00632157" w:rsidRDefault="00632157" w:rsidP="00632157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431433A1" w14:textId="301E2FFD" w:rsidR="007D21E9" w:rsidRPr="00FF095A" w:rsidRDefault="007D21E9" w:rsidP="007D21E9">
            <w:pPr>
              <w:pStyle w:val="Body"/>
              <w:spacing w:after="0" w:line="240" w:lineRule="auto"/>
            </w:pPr>
          </w:p>
          <w:p w14:paraId="31EF0519" w14:textId="20778154" w:rsidR="002F7449" w:rsidRPr="00FF095A" w:rsidRDefault="002F7449" w:rsidP="002F7449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 xml:space="preserve">Csoportkérdés: Abban a történelmi korszakban </w:t>
            </w:r>
            <w:r w:rsidR="002A3453" w:rsidRPr="00FF095A">
              <w:t xml:space="preserve">Piroska </w:t>
            </w:r>
            <w:r w:rsidRPr="00FF095A">
              <w:t>miért adta fel a zsidó vallását?</w:t>
            </w:r>
          </w:p>
          <w:p w14:paraId="059CED12" w14:textId="12F09A86" w:rsidR="00601EB1" w:rsidRDefault="00601EB1" w:rsidP="00601EB1">
            <w:pPr>
              <w:pStyle w:val="Body"/>
              <w:spacing w:after="0" w:line="240" w:lineRule="auto"/>
              <w:ind w:left="1080"/>
            </w:pPr>
            <w:r w:rsidRPr="00FF095A">
              <w:t xml:space="preserve">vagy: Valódi döntés volt Piroska keresztelkedése, vagy inkább kényszer? Hol van a határ a szabad döntés és a túlélés között? </w:t>
            </w:r>
          </w:p>
          <w:p w14:paraId="3364BB81" w14:textId="3A7A1FE0" w:rsidR="00851772" w:rsidRDefault="00851772" w:rsidP="00601EB1">
            <w:pPr>
              <w:pStyle w:val="Body"/>
              <w:spacing w:after="0" w:line="240" w:lineRule="auto"/>
              <w:ind w:left="1080"/>
            </w:pPr>
          </w:p>
          <w:p w14:paraId="66ADBB15" w14:textId="4CDB0D49" w:rsidR="002F7449" w:rsidRPr="00FF095A" w:rsidRDefault="002F7449" w:rsidP="00851772">
            <w:pPr>
              <w:pStyle w:val="Body"/>
              <w:spacing w:after="0" w:line="240" w:lineRule="auto"/>
            </w:pPr>
          </w:p>
          <w:p w14:paraId="1E4DC30E" w14:textId="0A77FB9B" w:rsidR="00601EB1" w:rsidRPr="00FF095A" w:rsidRDefault="00F97762" w:rsidP="00F97762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FF095A">
              <w:rPr>
                <w:b/>
              </w:rPr>
              <w:t>csoport</w:t>
            </w:r>
            <w:r w:rsidR="00601EB1" w:rsidRPr="00FF095A">
              <w:rPr>
                <w:b/>
              </w:rPr>
              <w:t>: Barátság</w:t>
            </w:r>
          </w:p>
          <w:p w14:paraId="2B9C0E69" w14:textId="0802144A" w:rsidR="00F97762" w:rsidRPr="00FF095A" w:rsidRDefault="00601EB1" w:rsidP="00601EB1">
            <w:pPr>
              <w:pStyle w:val="Body"/>
              <w:spacing w:after="0" w:line="240" w:lineRule="auto"/>
              <w:ind w:left="720"/>
            </w:pPr>
            <w:r w:rsidRPr="00FF095A">
              <w:t>F</w:t>
            </w:r>
            <w:r w:rsidR="00F97762" w:rsidRPr="00FF095A">
              <w:t>eladat</w:t>
            </w:r>
            <w:r w:rsidRPr="00FF095A">
              <w:t>ok</w:t>
            </w:r>
          </w:p>
          <w:p w14:paraId="4D9BF96B" w14:textId="09AF7DAD" w:rsidR="005170D2" w:rsidRPr="00FF095A" w:rsidRDefault="007F0487" w:rsidP="00F97762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DE38B5F" wp14:editId="21160546">
                      <wp:simplePos x="0" y="0"/>
                      <wp:positionH relativeFrom="column">
                        <wp:posOffset>85604</wp:posOffset>
                      </wp:positionH>
                      <wp:positionV relativeFrom="paragraph">
                        <wp:posOffset>294599</wp:posOffset>
                      </wp:positionV>
                      <wp:extent cx="5829300" cy="1404620"/>
                      <wp:effectExtent l="0" t="0" r="19050" b="21590"/>
                      <wp:wrapTopAndBottom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2A2DA" w14:textId="1054A0E5" w:rsidR="007F0487" w:rsidRPr="005348EB" w:rsidRDefault="007F0487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5348EB">
                                    <w:rPr>
                                      <w:lang w:val="hu-HU"/>
                                    </w:rPr>
                                    <w:t xml:space="preserve">„A háború előtt jártunk színházba, moziba. […] Volt sokszor, hogy egy egész sort elfoglaltunk, mert jöttek a Náci bácsiék, jöttek a </w:t>
                                  </w:r>
                                  <w:proofErr w:type="spellStart"/>
                                  <w:r w:rsidRPr="005348EB">
                                    <w:rPr>
                                      <w:lang w:val="hu-HU"/>
                                    </w:rPr>
                                    <w:t>sógornőmék</w:t>
                                  </w:r>
                                  <w:proofErr w:type="spell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. […] Az </w:t>
                                  </w:r>
                                  <w:proofErr w:type="spellStart"/>
                                  <w:r w:rsidRPr="005348EB">
                                    <w:rPr>
                                      <w:lang w:val="hu-HU"/>
                                    </w:rPr>
                                    <w:t>unokabátyáimnak</w:t>
                                  </w:r>
                                  <w:proofErr w:type="spell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 a férjemmel közösen csónakjuk volt […] és minden hét végén mentünk a Dunára evezni két csónakban. […] Ez volt minden hétvégén, amikor jó idő volt. […] a férjem szeretett és nagyon jól tudott evezni. […] Télen jártunk síelni. […] a két sógornőm a három gyerekkel minden évben nyaralt a Balaton mellett, és Nagymaroson a Duna mellett. Egy-két hétre én is elmentem hozzájuk […] mikor már én is a társaságban voltam, mentünk rendbe hozni a csónakot, és minden hét végén mentünk a Dunára evezni.”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E38B5F" id="_x0000_s1029" type="#_x0000_t202" style="position:absolute;left:0;text-align:left;margin-left:6.75pt;margin-top:23.2pt;width:45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">
                      <v:textbox style="mso-fit-shape-to-text:t">
                        <w:txbxContent>
                          <w:p w14:paraId="5942A2DA" w14:textId="1054A0E5" w:rsidR="007F0487" w:rsidRPr="005348EB" w:rsidRDefault="007F0487">
                            <w:pPr>
                              <w:rPr>
                                <w:lang w:val="hu-HU"/>
                              </w:rPr>
                            </w:pPr>
                            <w:r w:rsidRPr="005348EB">
                              <w:rPr>
                                <w:lang w:val="hu-HU"/>
                              </w:rPr>
                              <w:t xml:space="preserve">„A háború előtt jártunk színházba, moziba. […] Volt sokszor, hogy egy egész sort elfoglaltunk, mert jöttek a Náci bácsiék, jöttek a </w:t>
                            </w:r>
                            <w:proofErr w:type="spellStart"/>
                            <w:r w:rsidRPr="005348EB">
                              <w:rPr>
                                <w:lang w:val="hu-HU"/>
                              </w:rPr>
                              <w:t>sógornőmék</w:t>
                            </w:r>
                            <w:proofErr w:type="spellEnd"/>
                            <w:r w:rsidRPr="005348EB">
                              <w:rPr>
                                <w:lang w:val="hu-HU"/>
                              </w:rPr>
                              <w:t xml:space="preserve">. […] Az </w:t>
                            </w:r>
                            <w:proofErr w:type="spellStart"/>
                            <w:r w:rsidRPr="005348EB">
                              <w:rPr>
                                <w:lang w:val="hu-HU"/>
                              </w:rPr>
                              <w:t>unokabátyáimnak</w:t>
                            </w:r>
                            <w:proofErr w:type="spellEnd"/>
                            <w:r w:rsidRPr="005348EB">
                              <w:rPr>
                                <w:lang w:val="hu-HU"/>
                              </w:rPr>
                              <w:t xml:space="preserve"> a férjemmel közösen csónakjuk volt […] és minden hét végén mentünk a Dunára evezni két csónakban. […] Ez volt minden hétvégén, amikor jó idő volt. […] a férjem szeretett és nagyon jól tudott evezni. […] Télen jártunk síelni. […] a két sógornőm a három gyerekkel minden évben nyaralt a Balaton mellett, és Nagymaroson a Duna mellett. Egy-két hétre én is elmentem hozzájuk […] mikor már én is a társaságban voltam, mentünk rendbe hozni a csónakot, és minden hét végén mentünk a Dunára evezni.”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F97762" w:rsidRPr="00FF095A">
              <w:t>Szövegrész feldolgozása</w:t>
            </w:r>
          </w:p>
          <w:p w14:paraId="596AD8B1" w14:textId="5BEC635A" w:rsidR="007F0487" w:rsidRPr="00FF095A" w:rsidRDefault="007F0487" w:rsidP="007F0487">
            <w:pPr>
              <w:pStyle w:val="Body"/>
              <w:spacing w:after="0" w:line="240" w:lineRule="auto"/>
              <w:ind w:left="1080"/>
            </w:pPr>
          </w:p>
          <w:p w14:paraId="2BCBC394" w14:textId="528F57FF" w:rsidR="00C54E5D" w:rsidRPr="00FF095A" w:rsidRDefault="00C928A3" w:rsidP="00F97762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>Alakítsatok 4 fős „hajókat” az osztály</w:t>
            </w:r>
            <w:r w:rsidR="00233A95" w:rsidRPr="00FF095A">
              <w:t xml:space="preserve"> tanulóiból</w:t>
            </w:r>
            <w:r w:rsidRPr="00FF095A">
              <w:t xml:space="preserve"> saját szempontok alapján, majd indokoljá</w:t>
            </w:r>
            <w:r w:rsidR="00233A95" w:rsidRPr="00FF095A">
              <w:t xml:space="preserve">k </w:t>
            </w:r>
            <w:r w:rsidRPr="00FF095A">
              <w:t>meg, miért így állítottá</w:t>
            </w:r>
            <w:r w:rsidR="00233A95" w:rsidRPr="00FF095A">
              <w:t>k</w:t>
            </w:r>
            <w:r w:rsidRPr="00FF095A">
              <w:t xml:space="preserve"> össze a cs</w:t>
            </w:r>
            <w:r w:rsidR="00F04DFA">
              <w:t>apa</w:t>
            </w:r>
            <w:r w:rsidR="00233A95" w:rsidRPr="00FF095A">
              <w:t>tokat</w:t>
            </w:r>
            <w:r w:rsidRPr="00FF095A">
              <w:t>.</w:t>
            </w:r>
          </w:p>
          <w:p w14:paraId="5A5179B7" w14:textId="10B9806A" w:rsidR="00C928A3" w:rsidRPr="00FF095A" w:rsidRDefault="00C928A3" w:rsidP="00C928A3">
            <w:pPr>
              <w:pStyle w:val="Listaszerbekezds"/>
              <w:rPr>
                <w:lang w:val="hu-HU"/>
              </w:rPr>
            </w:pPr>
            <w:r w:rsidRPr="00FF095A">
              <w:rPr>
                <w:noProof/>
                <w:lang w:val="hu-H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7CC0DD" wp14:editId="48C3EB9D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327660</wp:posOffset>
                      </wp:positionV>
                      <wp:extent cx="5605780" cy="2614930"/>
                      <wp:effectExtent l="0" t="0" r="13970" b="13970"/>
                      <wp:wrapTopAndBottom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5780" cy="2614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F007F" w14:textId="2D43B103" w:rsidR="00C928A3" w:rsidRDefault="00C928A3">
                                  <w:r w:rsidRPr="00C928A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B481E6" wp14:editId="46E8222E">
                                        <wp:extent cx="2367280" cy="1292225"/>
                                        <wp:effectExtent l="4127" t="0" r="0" b="0"/>
                                        <wp:docPr id="5" name="Kép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2367280" cy="1292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928A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E71EFF" wp14:editId="7C9CFA85">
                                        <wp:extent cx="2367280" cy="1292225"/>
                                        <wp:effectExtent l="4127" t="0" r="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2367280" cy="1292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928A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EA7AC3" wp14:editId="767446EE">
                                        <wp:extent cx="2367280" cy="1292225"/>
                                        <wp:effectExtent l="4127" t="0" r="0" b="0"/>
                                        <wp:docPr id="7" name="Kép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2367280" cy="1292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928A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F4D3D5" wp14:editId="6790830B">
                                        <wp:extent cx="2367280" cy="1292225"/>
                                        <wp:effectExtent l="4127" t="0" r="0" b="0"/>
                                        <wp:docPr id="4" name="Kép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2367280" cy="1292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CC0DD" id="_x0000_s1030" type="#_x0000_t202" style="position:absolute;left:0;text-align:left;margin-left:23.55pt;margin-top:25.8pt;width:441.4pt;height:20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">
                      <v:textbox>
                        <w:txbxContent>
                          <w:p w14:paraId="693F007F" w14:textId="2D43B103" w:rsidR="00C928A3" w:rsidRDefault="00C928A3">
                            <w:r w:rsidRPr="00C928A3">
                              <w:rPr>
                                <w:noProof/>
                              </w:rPr>
                              <w:drawing>
                                <wp:inline distT="0" distB="0" distL="0" distR="0" wp14:anchorId="2BB481E6" wp14:editId="46E8222E">
                                  <wp:extent cx="2367280" cy="1292225"/>
                                  <wp:effectExtent l="4127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367280" cy="129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28A3">
                              <w:rPr>
                                <w:noProof/>
                              </w:rPr>
                              <w:drawing>
                                <wp:inline distT="0" distB="0" distL="0" distR="0" wp14:anchorId="4BE71EFF" wp14:editId="7C9CFA85">
                                  <wp:extent cx="2367280" cy="1292225"/>
                                  <wp:effectExtent l="4127" t="0" r="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367280" cy="129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28A3">
                              <w:rPr>
                                <w:noProof/>
                              </w:rPr>
                              <w:drawing>
                                <wp:inline distT="0" distB="0" distL="0" distR="0" wp14:anchorId="18EA7AC3" wp14:editId="767446EE">
                                  <wp:extent cx="2367280" cy="1292225"/>
                                  <wp:effectExtent l="4127" t="0" r="0" b="0"/>
                                  <wp:docPr id="7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367280" cy="129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28A3">
                              <w:rPr>
                                <w:noProof/>
                              </w:rPr>
                              <w:drawing>
                                <wp:inline distT="0" distB="0" distL="0" distR="0" wp14:anchorId="40F4D3D5" wp14:editId="6790830B">
                                  <wp:extent cx="2367280" cy="1292225"/>
                                  <wp:effectExtent l="4127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367280" cy="129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15CC5123" w14:textId="51C65A77" w:rsidR="00C928A3" w:rsidRPr="00FF095A" w:rsidRDefault="00C928A3" w:rsidP="00C928A3">
            <w:pPr>
              <w:pStyle w:val="Body"/>
              <w:spacing w:after="0" w:line="240" w:lineRule="auto"/>
              <w:ind w:left="1080"/>
            </w:pPr>
          </w:p>
          <w:p w14:paraId="4963C6B3" w14:textId="77777777" w:rsidR="00C928A3" w:rsidRPr="00FF095A" w:rsidRDefault="00C928A3" w:rsidP="00C928A3">
            <w:pPr>
              <w:pStyle w:val="Body"/>
              <w:spacing w:after="0" w:line="240" w:lineRule="auto"/>
            </w:pPr>
          </w:p>
          <w:p w14:paraId="5205687C" w14:textId="07022E95" w:rsidR="002F7449" w:rsidRDefault="002F7449" w:rsidP="00FE1573">
            <w:pPr>
              <w:pStyle w:val="Body"/>
              <w:numPr>
                <w:ilvl w:val="0"/>
                <w:numId w:val="4"/>
              </w:numPr>
              <w:spacing w:after="0" w:line="240" w:lineRule="auto"/>
              <w:ind w:left="720"/>
            </w:pPr>
            <w:r w:rsidRPr="00FF095A">
              <w:t xml:space="preserve">Csoportkérdés: </w:t>
            </w:r>
            <w:r w:rsidR="00233A95" w:rsidRPr="00FF095A">
              <w:t xml:space="preserve">Ha Piroska helyében lennétek, kikben bíznátok meg annyira, hogy egy „hajóba” üljetek </w:t>
            </w:r>
            <w:proofErr w:type="gramStart"/>
            <w:r w:rsidR="00233A95" w:rsidRPr="00FF095A">
              <w:t>velük,  akár</w:t>
            </w:r>
            <w:proofErr w:type="gramEnd"/>
            <w:r w:rsidR="00233A95" w:rsidRPr="00FF095A">
              <w:t xml:space="preserve"> nehéz helyzetben is? Miért?</w:t>
            </w:r>
          </w:p>
          <w:p w14:paraId="79C1CC5D" w14:textId="1AC9FB81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51C2571C" w14:textId="27949F72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0BB59CD4" w14:textId="514E1E46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3CEC322E" w14:textId="4C4DE4E1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6352613B" w14:textId="6A68F7F0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57FC946B" w14:textId="0FD6ABBC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3986FD20" w14:textId="0AA98673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2497AABE" w14:textId="697E0101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21F9763B" w14:textId="7A397A5D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0A184630" w14:textId="6049516A" w:rsidR="00851772" w:rsidRDefault="00851772" w:rsidP="00851772">
            <w:pPr>
              <w:pStyle w:val="Body"/>
              <w:spacing w:after="0" w:line="240" w:lineRule="auto"/>
              <w:ind w:left="720"/>
            </w:pPr>
          </w:p>
          <w:p w14:paraId="77C52F43" w14:textId="77777777" w:rsidR="00851772" w:rsidRPr="00FF095A" w:rsidRDefault="00851772" w:rsidP="00851772">
            <w:pPr>
              <w:pStyle w:val="Body"/>
              <w:spacing w:after="0" w:line="240" w:lineRule="auto"/>
              <w:ind w:left="720"/>
            </w:pPr>
          </w:p>
          <w:p w14:paraId="10B22BCF" w14:textId="2D24015C" w:rsidR="00233A95" w:rsidRPr="00FF095A" w:rsidRDefault="00233A95" w:rsidP="00233A95">
            <w:pPr>
              <w:pStyle w:val="Body"/>
              <w:spacing w:after="0" w:line="240" w:lineRule="auto"/>
              <w:ind w:left="720"/>
            </w:pPr>
          </w:p>
          <w:p w14:paraId="1D45E4D3" w14:textId="54B97CCE" w:rsidR="00233A95" w:rsidRPr="00851772" w:rsidRDefault="00C54E5D" w:rsidP="00C54E5D">
            <w:pPr>
              <w:pStyle w:val="Body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851772">
              <w:rPr>
                <w:b/>
              </w:rPr>
              <w:t>csoport</w:t>
            </w:r>
            <w:r w:rsidR="00233A95" w:rsidRPr="00851772">
              <w:rPr>
                <w:b/>
              </w:rPr>
              <w:t>: Kirekesztés</w:t>
            </w:r>
          </w:p>
          <w:p w14:paraId="70F06331" w14:textId="4094EF8B" w:rsidR="00C54E5D" w:rsidRPr="00FF095A" w:rsidRDefault="00233A95" w:rsidP="00233A95">
            <w:pPr>
              <w:pStyle w:val="Body"/>
              <w:spacing w:after="0" w:line="240" w:lineRule="auto"/>
              <w:ind w:left="720"/>
            </w:pPr>
            <w:r w:rsidRPr="00FF095A">
              <w:t>F</w:t>
            </w:r>
            <w:r w:rsidR="00C54E5D" w:rsidRPr="00FF095A">
              <w:t>eladat</w:t>
            </w:r>
            <w:r w:rsidRPr="00FF095A">
              <w:t xml:space="preserve">ok: </w:t>
            </w:r>
          </w:p>
          <w:p w14:paraId="5AC26699" w14:textId="100CCEF7" w:rsidR="00C54E5D" w:rsidRPr="00FF095A" w:rsidRDefault="00BB3716" w:rsidP="00C54E5D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F31D30E" wp14:editId="2CAFCE4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269240</wp:posOffset>
                      </wp:positionV>
                      <wp:extent cx="5875020" cy="1404620"/>
                      <wp:effectExtent l="0" t="0" r="11430" b="13970"/>
                      <wp:wrapTopAndBottom/>
                      <wp:docPr id="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50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5D751" w14:textId="6E957844" w:rsidR="00BB3716" w:rsidRPr="005348EB" w:rsidRDefault="00BB3716">
                                  <w:pPr>
                                    <w:rPr>
                                      <w:lang w:val="hu-HU"/>
                                    </w:rPr>
                                  </w:pPr>
                                  <w:r w:rsidRPr="005348EB">
                                    <w:rPr>
                                      <w:lang w:val="hu-HU"/>
                                    </w:rPr>
                                    <w:t>„1945. április 13-án álmunkból vertek fel a lipcsei koncentrációs tábor barakkjában […] hogy ezt a tábort kiürítik. […] Akkor éjjel elindult a menet, hosszú-hosszú, kígyózó sorban, és mentünk-mentünk, mint később rájöttünk, teljesen céltalanul, 10 napon át szinte éjjel-nappal, csak dülöngéltünk alva, alig-alig adtak pihenőt ezeknek a legyengült, lefogyott emberroncsoknak. […] Néha, egy-egy éjszaka engedtek lefeküdni, persze a szabad ég alatt, a puszta földre, és közben éjszakánként láttuk a fellobbanó tüzeket, hallottuk a bombák robbanását. [</w:t>
                                  </w:r>
                                  <w:proofErr w:type="gramStart"/>
                                  <w:r w:rsidRPr="005348EB">
                                    <w:rPr>
                                      <w:lang w:val="hu-HU"/>
                                    </w:rPr>
                                    <w:t>…]Tulajdonképpen</w:t>
                                  </w:r>
                                  <w:proofErr w:type="gram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 abból jöttünk rá, hogy sehova nem jutunk, mert […] minden út ugyanoda vezetett. [</w:t>
                                  </w:r>
                                  <w:proofErr w:type="gramStart"/>
                                  <w:r w:rsidRPr="005348EB">
                                    <w:rPr>
                                      <w:lang w:val="hu-HU"/>
                                    </w:rPr>
                                    <w:t>…]Tíz</w:t>
                                  </w:r>
                                  <w:proofErr w:type="gram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 napon át az induláskor kapott darabka kenyéren kívül egy falat enni-innivalót nem kaptunk. Útszéli füvet rágtunk. […] akit az éhség már úgy gyötört, hogy megkockáztatta egy szem krumpli kikaparását […], azt agyonlőtték […] A tizedik nap estéjén betereltek egy hatalmas fahodályba, ami tele volt szalmával, és […] végre fedél volt a fejünk felett. [</w:t>
                                  </w:r>
                                  <w:proofErr w:type="gramStart"/>
                                  <w:r w:rsidRPr="005348EB">
                                    <w:rPr>
                                      <w:lang w:val="hu-HU"/>
                                    </w:rPr>
                                    <w:t>…]Reggelre</w:t>
                                  </w:r>
                                  <w:proofErr w:type="gramEnd"/>
                                  <w:r w:rsidRPr="005348EB">
                                    <w:rPr>
                                      <w:lang w:val="hu-HU"/>
                                    </w:rPr>
                                    <w:t xml:space="preserve"> az összes kísérőnk eltűnt. […] csak álltunk, és vártunk, hogy majd valaki intézkedik, mi legyen velünk […] de nem törődött velünk senki. […] Rövid időn belül a túlélők találkoztak a felszabadító csapatokkal, és véget ért a menetelés.”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1D30E" id="_x0000_s1031" type="#_x0000_t202" style="position:absolute;left:0;text-align:left;margin-left:8.45pt;margin-top:21.2pt;width:462.6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">
                      <v:textbox style="mso-fit-shape-to-text:t">
                        <w:txbxContent>
                          <w:p w14:paraId="1065D751" w14:textId="6E957844" w:rsidR="00BB3716" w:rsidRPr="005348EB" w:rsidRDefault="00BB3716">
                            <w:pPr>
                              <w:rPr>
                                <w:lang w:val="hu-HU"/>
                              </w:rPr>
                            </w:pPr>
                            <w:r w:rsidRPr="005348EB">
                              <w:rPr>
                                <w:lang w:val="hu-HU"/>
                              </w:rPr>
                              <w:t>„1945. április 13-án álmunkból vertek fel a lipcsei koncentrációs tábor barakkjában […] hogy ezt a tábort kiürítik. […] Akkor éjjel elindult a menet, hosszú-hosszú, kígyózó sorban, és mentünk-mentünk, mint később rájöttünk, teljesen céltalanul, 10 napon át szinte éjjel-nappal, csak dülöngéltünk alva, alig-alig adtak pihenőt ezeknek a legyengült, lefogyott emberroncsoknak. […] Néha, egy-egy éjszaka engedtek lefeküdni, persze a szabad ég alatt, a puszta földre, és közben éjszakánként láttuk a fellobbanó tüzeket, hallottuk a bombák robbanását. [</w:t>
                            </w:r>
                            <w:proofErr w:type="gramStart"/>
                            <w:r w:rsidRPr="005348EB">
                              <w:rPr>
                                <w:lang w:val="hu-HU"/>
                              </w:rPr>
                              <w:t>…]Tulajdonképpen</w:t>
                            </w:r>
                            <w:proofErr w:type="gramEnd"/>
                            <w:r w:rsidRPr="005348EB">
                              <w:rPr>
                                <w:lang w:val="hu-HU"/>
                              </w:rPr>
                              <w:t xml:space="preserve"> abból jöttünk rá, hogy sehova nem jutunk, mert […] minden út ugyanoda vezetett. [</w:t>
                            </w:r>
                            <w:proofErr w:type="gramStart"/>
                            <w:r w:rsidRPr="005348EB">
                              <w:rPr>
                                <w:lang w:val="hu-HU"/>
                              </w:rPr>
                              <w:t>…]Tíz</w:t>
                            </w:r>
                            <w:proofErr w:type="gramEnd"/>
                            <w:r w:rsidRPr="005348EB">
                              <w:rPr>
                                <w:lang w:val="hu-HU"/>
                              </w:rPr>
                              <w:t xml:space="preserve"> napon át az induláskor kapott darabka kenyéren kívül egy falat enni-innivalót nem kaptunk. Útszéli füvet rágtunk. […] akit az éhség már úgy gyötört, hogy megkockáztatta egy szem krumpli kikaparását […], azt agyonlőtték […] A tizedik nap estéjén betereltek egy hatalmas fahodályba, ami tele volt szalmával, és […] végre fedél volt a fejünk felett. [</w:t>
                            </w:r>
                            <w:proofErr w:type="gramStart"/>
                            <w:r w:rsidRPr="005348EB">
                              <w:rPr>
                                <w:lang w:val="hu-HU"/>
                              </w:rPr>
                              <w:t>…]Reggelre</w:t>
                            </w:r>
                            <w:proofErr w:type="gramEnd"/>
                            <w:r w:rsidRPr="005348EB">
                              <w:rPr>
                                <w:lang w:val="hu-HU"/>
                              </w:rPr>
                              <w:t xml:space="preserve"> az összes kísérőnk eltűnt. […] csak álltunk, és vártunk, hogy majd valaki intézkedik, mi legyen velünk […] de nem törődött velünk senki. […] Rövid időn belül a túlélők találkoztak a felszabadító csapatokkal, és véget ért a menetelés.”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C54E5D" w:rsidRPr="00FF095A">
              <w:t>Szövegrész feldolgozása</w:t>
            </w:r>
          </w:p>
          <w:p w14:paraId="4A26091B" w14:textId="6706EF07" w:rsidR="00BB3716" w:rsidRPr="00FF095A" w:rsidRDefault="00BB3716" w:rsidP="00BB3716">
            <w:pPr>
              <w:pStyle w:val="Body"/>
              <w:spacing w:after="0" w:line="240" w:lineRule="auto"/>
            </w:pPr>
          </w:p>
          <w:p w14:paraId="2F895A53" w14:textId="70B329E9" w:rsidR="00C54E5D" w:rsidRPr="00FF095A" w:rsidRDefault="00BB3716" w:rsidP="00C54E5D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proofErr w:type="spellStart"/>
            <w:r w:rsidRPr="00FF095A">
              <w:t>Párosítsátsák</w:t>
            </w:r>
            <w:proofErr w:type="spellEnd"/>
            <w:r w:rsidRPr="00FF095A">
              <w:t xml:space="preserve"> </w:t>
            </w:r>
            <w:r w:rsidR="00F04DFA">
              <w:t xml:space="preserve">össze </w:t>
            </w:r>
            <w:r w:rsidRPr="00FF095A">
              <w:t>a fogalomkártyákat a hozzájuk tartozó meghatározásokkal, majd válasszanak ki közülük 3 fogalmat, és jelenítsék meg azokat állókép (szoborjáték) formájában!</w:t>
            </w:r>
          </w:p>
          <w:p w14:paraId="0FE805C1" w14:textId="7ED63C63" w:rsidR="00B62EC5" w:rsidRPr="00FF095A" w:rsidRDefault="00B62EC5" w:rsidP="00B62EC5">
            <w:pPr>
              <w:pStyle w:val="Body"/>
              <w:spacing w:after="0" w:line="240" w:lineRule="auto"/>
              <w:ind w:left="1080"/>
            </w:pPr>
            <w:r w:rsidRPr="00FF095A">
              <w:t>fogalmak: deportálás, előítélet, szegregáció, kirekesztés, befogadás, közöny</w:t>
            </w:r>
          </w:p>
          <w:p w14:paraId="3688589E" w14:textId="192EC939" w:rsidR="00B00B0B" w:rsidRPr="00FF095A" w:rsidRDefault="00B00B0B" w:rsidP="00B62EC5">
            <w:pPr>
              <w:pStyle w:val="Body"/>
              <w:spacing w:after="0" w:line="240" w:lineRule="auto"/>
              <w:ind w:left="1080"/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3449"/>
              <w:gridCol w:w="1654"/>
              <w:gridCol w:w="3130"/>
            </w:tblGrid>
            <w:tr w:rsidR="00B00B0B" w:rsidRPr="00FF095A" w14:paraId="01C1FED6" w14:textId="77777777" w:rsidTr="00B00B0B">
              <w:tc>
                <w:tcPr>
                  <w:tcW w:w="1333" w:type="dxa"/>
                  <w:vAlign w:val="center"/>
                </w:tcPr>
                <w:p w14:paraId="5CBB53BA" w14:textId="3DE01904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deportálás</w:t>
                  </w:r>
                </w:p>
              </w:tc>
              <w:tc>
                <w:tcPr>
                  <w:tcW w:w="3449" w:type="dxa"/>
                  <w:vAlign w:val="center"/>
                </w:tcPr>
                <w:p w14:paraId="1987F58B" w14:textId="112716A4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Emberek erőszakos elhurcolása és elszállítása egy másik helyre, akaratuk ellenére.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FE3895A" w14:textId="7EAC64E3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kirekesztés</w:t>
                  </w:r>
                </w:p>
              </w:tc>
              <w:tc>
                <w:tcPr>
                  <w:tcW w:w="3130" w:type="dxa"/>
                  <w:vAlign w:val="center"/>
                </w:tcPr>
                <w:p w14:paraId="2718E97C" w14:textId="3A6EB002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Amikor valakit kizárnak egy közösségből, és nem engedik részt venni benne.</w:t>
                  </w:r>
                </w:p>
              </w:tc>
            </w:tr>
            <w:tr w:rsidR="00B00B0B" w:rsidRPr="00FF095A" w14:paraId="6454BCB1" w14:textId="77777777" w:rsidTr="00B00B0B">
              <w:tc>
                <w:tcPr>
                  <w:tcW w:w="1333" w:type="dxa"/>
                  <w:vAlign w:val="center"/>
                </w:tcPr>
                <w:p w14:paraId="0A5A017B" w14:textId="6909EDF7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előítélet</w:t>
                  </w:r>
                </w:p>
              </w:tc>
              <w:tc>
                <w:tcPr>
                  <w:tcW w:w="3449" w:type="dxa"/>
                  <w:vAlign w:val="center"/>
                </w:tcPr>
                <w:p w14:paraId="39F785D5" w14:textId="2F0FE842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Előre kialakított vélemény valakiről vagy egy csoportról anélkül, hogy valóban ismernénk őket.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7D6050C" w14:textId="23150EC8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befogadás</w:t>
                  </w:r>
                </w:p>
              </w:tc>
              <w:tc>
                <w:tcPr>
                  <w:tcW w:w="3130" w:type="dxa"/>
                  <w:vAlign w:val="center"/>
                </w:tcPr>
                <w:p w14:paraId="188C959F" w14:textId="0089228F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Amikor valakit elfogadnak, és lehetőséget adnak neki, hogy egy közösség része legyen.</w:t>
                  </w:r>
                </w:p>
              </w:tc>
            </w:tr>
            <w:tr w:rsidR="00B00B0B" w:rsidRPr="00FF095A" w14:paraId="76CEBAE1" w14:textId="77777777" w:rsidTr="00B00B0B">
              <w:tc>
                <w:tcPr>
                  <w:tcW w:w="1333" w:type="dxa"/>
                  <w:vAlign w:val="center"/>
                </w:tcPr>
                <w:p w14:paraId="21D7BA87" w14:textId="6F0007D4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szegregáció</w:t>
                  </w:r>
                </w:p>
              </w:tc>
              <w:tc>
                <w:tcPr>
                  <w:tcW w:w="3449" w:type="dxa"/>
                  <w:vAlign w:val="center"/>
                </w:tcPr>
                <w:p w14:paraId="6C1B99EB" w14:textId="284D7A09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Emberek vagy embercsoportok elkülönítése másoktól (pl. külön iskolába vagy lakóhelyre kényszerítve).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9ECB425" w14:textId="34704B17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közöny</w:t>
                  </w:r>
                </w:p>
              </w:tc>
              <w:tc>
                <w:tcPr>
                  <w:tcW w:w="3130" w:type="dxa"/>
                  <w:vAlign w:val="center"/>
                </w:tcPr>
                <w:p w14:paraId="08C7DF50" w14:textId="04265351" w:rsidR="00B00B0B" w:rsidRPr="00FF095A" w:rsidRDefault="00B00B0B" w:rsidP="00B62EC5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</w:pPr>
                  <w:r w:rsidRPr="00FF095A">
                    <w:t>Amikor valaki nem törődik másokkal, és nem reagál arra, ami körülötte történik.</w:t>
                  </w:r>
                </w:p>
              </w:tc>
            </w:tr>
          </w:tbl>
          <w:p w14:paraId="06C30951" w14:textId="77777777" w:rsidR="00B00B0B" w:rsidRPr="00FF095A" w:rsidRDefault="00B00B0B" w:rsidP="00B62EC5">
            <w:pPr>
              <w:pStyle w:val="Body"/>
              <w:spacing w:after="0" w:line="240" w:lineRule="auto"/>
              <w:ind w:left="1080"/>
            </w:pPr>
          </w:p>
          <w:p w14:paraId="5AA73C3E" w14:textId="5BC54127" w:rsidR="002F7449" w:rsidRPr="00FF095A" w:rsidRDefault="002F7449" w:rsidP="002F7449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 w:rsidRPr="00FF095A">
              <w:t xml:space="preserve">Csoportkérdés: </w:t>
            </w:r>
            <w:r w:rsidR="00BB3716" w:rsidRPr="00FF095A">
              <w:t>Hogyan élte meg Piroska az április 13-a utáni időszakot?</w:t>
            </w:r>
          </w:p>
          <w:p w14:paraId="6CF8BAE4" w14:textId="77777777" w:rsidR="001E72C1" w:rsidRPr="00FF095A" w:rsidRDefault="001E72C1" w:rsidP="00D15A6D">
            <w:pPr>
              <w:pStyle w:val="Body"/>
            </w:pPr>
          </w:p>
          <w:p w14:paraId="34BE44E3" w14:textId="77777777" w:rsidR="00742EB3" w:rsidRPr="00742EB3" w:rsidRDefault="00742EB3" w:rsidP="00742EB3">
            <w:pPr>
              <w:pStyle w:val="Body"/>
              <w:numPr>
                <w:ilvl w:val="0"/>
                <w:numId w:val="8"/>
              </w:numPr>
              <w:rPr>
                <w:b/>
              </w:rPr>
            </w:pPr>
            <w:r w:rsidRPr="00742EB3">
              <w:rPr>
                <w:b/>
              </w:rPr>
              <w:t>Eredmények bemutatása és reflexió</w:t>
            </w:r>
          </w:p>
          <w:p w14:paraId="026596CE" w14:textId="77777777" w:rsidR="00742EB3" w:rsidRDefault="00742EB3" w:rsidP="00742EB3">
            <w:pPr>
              <w:pStyle w:val="Body"/>
            </w:pPr>
            <w:r>
              <w:t>A csoportok röviden bemutatják a feladataik eredményét, majd válaszolnak a hozzájuk tartozó személyes dilemmára.</w:t>
            </w:r>
          </w:p>
          <w:p w14:paraId="3B4AD38F" w14:textId="14755F75" w:rsidR="00742EB3" w:rsidRDefault="00742EB3" w:rsidP="00742EB3">
            <w:pPr>
              <w:pStyle w:val="Body"/>
              <w:spacing w:after="0"/>
            </w:pPr>
            <w:r>
              <w:lastRenderedPageBreak/>
              <w:t>Cél: Az összegyűjtött ismeretek (névváltoztatás, hit, közösség, kirekesztés) érzelmi feldolgozása.</w:t>
            </w:r>
          </w:p>
          <w:p w14:paraId="450314D0" w14:textId="0CFAB52D" w:rsidR="00742EB3" w:rsidRDefault="00742EB3" w:rsidP="00742EB3">
            <w:pPr>
              <w:pStyle w:val="Body"/>
            </w:pPr>
            <w:r>
              <w:t>Módszer: Minden csoport a bemutatása végén megválaszolja a saját dilemmakérdését.</w:t>
            </w:r>
          </w:p>
          <w:p w14:paraId="22425A0A" w14:textId="47585BF8" w:rsidR="00742EB3" w:rsidRDefault="00742EB3" w:rsidP="00742EB3">
            <w:pPr>
              <w:pStyle w:val="Body"/>
            </w:pPr>
          </w:p>
          <w:p w14:paraId="23CD0E11" w14:textId="77777777" w:rsidR="00742EB3" w:rsidRDefault="00742EB3" w:rsidP="00742EB3">
            <w:pPr>
              <w:pStyle w:val="Body"/>
            </w:pPr>
          </w:p>
          <w:p w14:paraId="6684E961" w14:textId="77777777" w:rsidR="00742EB3" w:rsidRPr="00A43D8B" w:rsidRDefault="00742EB3" w:rsidP="00742EB3">
            <w:pPr>
              <w:pStyle w:val="Body"/>
              <w:rPr>
                <w:b/>
              </w:rPr>
            </w:pPr>
            <w:r w:rsidRPr="00A43D8B">
              <w:rPr>
                <w:b/>
              </w:rPr>
              <w:t xml:space="preserve"> Csoportkérdések </w:t>
            </w:r>
          </w:p>
          <w:p w14:paraId="13FA0D7A" w14:textId="77777777" w:rsidR="00742EB3" w:rsidRDefault="00742EB3" w:rsidP="00A43D8B">
            <w:pPr>
              <w:pStyle w:val="Body"/>
              <w:spacing w:after="0"/>
            </w:pPr>
            <w:r>
              <w:t>Cél: A tanulók személyes kapcsolódásának kialakítása, az erkölcsi és érzelmi dilemmák tudatosítása.</w:t>
            </w:r>
          </w:p>
          <w:p w14:paraId="7AE3AF9F" w14:textId="13803A4C" w:rsidR="00742EB3" w:rsidRDefault="00742EB3" w:rsidP="00742EB3">
            <w:pPr>
              <w:pStyle w:val="Body"/>
              <w:spacing w:after="0"/>
            </w:pPr>
            <w:r>
              <w:t>Feladat: A csoport közösen megvitatja a kérdést, majd 1-2 mondatban megfogalmazza a közös álláspontját.</w:t>
            </w:r>
          </w:p>
          <w:p w14:paraId="3949415D" w14:textId="77777777" w:rsidR="00A43D8B" w:rsidRDefault="00A43D8B" w:rsidP="00742EB3">
            <w:pPr>
              <w:pStyle w:val="Body"/>
              <w:spacing w:after="0"/>
            </w:pPr>
          </w:p>
          <w:p w14:paraId="0BD570B5" w14:textId="77777777" w:rsidR="00742EB3" w:rsidRDefault="00742EB3" w:rsidP="00742EB3">
            <w:pPr>
              <w:pStyle w:val="Body"/>
            </w:pPr>
            <w:r>
              <w:t>1. csoport – NÉV</w:t>
            </w:r>
          </w:p>
          <w:p w14:paraId="165192AB" w14:textId="3EC465C4" w:rsidR="00742EB3" w:rsidRDefault="00742EB3" w:rsidP="00742EB3">
            <w:pPr>
              <w:pStyle w:val="Body"/>
              <w:numPr>
                <w:ilvl w:val="0"/>
                <w:numId w:val="4"/>
              </w:numPr>
            </w:pPr>
            <w:r>
              <w:t>Szerinted megváltozol attól, ha holnaptól más nevet kell használnod? Ugyanaz maradsz?</w:t>
            </w:r>
          </w:p>
          <w:p w14:paraId="56655AAC" w14:textId="77777777" w:rsidR="00742EB3" w:rsidRDefault="00742EB3" w:rsidP="00742EB3">
            <w:pPr>
              <w:pStyle w:val="Body"/>
            </w:pPr>
            <w:r>
              <w:t>2. csoport – HIT</w:t>
            </w:r>
          </w:p>
          <w:p w14:paraId="09546D87" w14:textId="4F740E03" w:rsidR="00742EB3" w:rsidRDefault="00742EB3" w:rsidP="00742EB3">
            <w:pPr>
              <w:pStyle w:val="Body"/>
              <w:numPr>
                <w:ilvl w:val="0"/>
                <w:numId w:val="4"/>
              </w:numPr>
            </w:pPr>
            <w:r>
              <w:t>Ha holnaptól nem gyakorolhatnád a hitedet (pl. nem ünnepelhetnél, nem viselhetnél vallási jelképet), attól még belül ugyanaz maradna a meggyőződésed? Lehet „titokban” hinni valamiben?</w:t>
            </w:r>
          </w:p>
          <w:p w14:paraId="52959D5A" w14:textId="77777777" w:rsidR="00742EB3" w:rsidRDefault="00742EB3" w:rsidP="00742EB3">
            <w:pPr>
              <w:pStyle w:val="Body"/>
            </w:pPr>
            <w:r>
              <w:t>3. csoport – BARÁTSÁG / KÖZÖSSÉG</w:t>
            </w:r>
          </w:p>
          <w:p w14:paraId="4D3C4C68" w14:textId="528DDE98" w:rsidR="00742EB3" w:rsidRDefault="00742EB3" w:rsidP="00742EB3">
            <w:pPr>
              <w:pStyle w:val="Body"/>
              <w:numPr>
                <w:ilvl w:val="0"/>
                <w:numId w:val="4"/>
              </w:numPr>
            </w:pPr>
            <w:r>
              <w:t>Ha egy hajóban eveztek, számít-e, hogy kinek mi a vallása vagy származása? Vagy az a fontos, hogy együtt tudjatok működni?</w:t>
            </w:r>
          </w:p>
          <w:p w14:paraId="1D4BFEE3" w14:textId="77777777" w:rsidR="00742EB3" w:rsidRDefault="00742EB3" w:rsidP="00742EB3">
            <w:pPr>
              <w:pStyle w:val="Body"/>
            </w:pPr>
            <w:r>
              <w:t>4. csoport – KIREKESZTÉS</w:t>
            </w:r>
          </w:p>
          <w:p w14:paraId="06FCBE4E" w14:textId="2C71E534" w:rsidR="00742EB3" w:rsidRDefault="00742EB3" w:rsidP="00742EB3">
            <w:pPr>
              <w:pStyle w:val="Body"/>
              <w:numPr>
                <w:ilvl w:val="0"/>
                <w:numId w:val="4"/>
              </w:numPr>
            </w:pPr>
            <w:r>
              <w:t>Milyen érzés lehet, ha egyik napról a másikra kizárnak egy közösségből olyan dolog miatt, amiről nem tehetsz? Mit tennél, ha ezt a barátoddal tennék?</w:t>
            </w:r>
          </w:p>
          <w:p w14:paraId="291D6B3D" w14:textId="2FAC8869" w:rsidR="00742EB3" w:rsidRDefault="00742EB3" w:rsidP="00742EB3">
            <w:pPr>
              <w:pStyle w:val="Body"/>
              <w:numPr>
                <w:ilvl w:val="0"/>
                <w:numId w:val="8"/>
              </w:numPr>
              <w:rPr>
                <w:b/>
              </w:rPr>
            </w:pPr>
            <w:r w:rsidRPr="00742EB3">
              <w:rPr>
                <w:b/>
              </w:rPr>
              <w:t>Film újbóli megtekintése</w:t>
            </w:r>
          </w:p>
          <w:p w14:paraId="65D5D2F4" w14:textId="77777777" w:rsidR="00A43D8B" w:rsidRDefault="00A43D8B" w:rsidP="00A43D8B">
            <w:pPr>
              <w:pStyle w:val="Body"/>
              <w:spacing w:after="0"/>
              <w:ind w:left="720"/>
            </w:pPr>
            <w:r>
              <w:t>Cél: A tanultak megerősítése, új összefüggések felismerése.</w:t>
            </w:r>
          </w:p>
          <w:p w14:paraId="7B24CCA1" w14:textId="1311D599" w:rsidR="00A43D8B" w:rsidRDefault="00A43D8B" w:rsidP="00A43D8B">
            <w:pPr>
              <w:pStyle w:val="Body"/>
              <w:spacing w:after="0"/>
              <w:ind w:left="720"/>
            </w:pPr>
            <w:r>
              <w:t>Feladat: Figyeljétek meg, hogyan jelennek meg a feldolgozott témák a filmben! Keressetek példát arra, ami a csoportotok témájához kapcsolódik.</w:t>
            </w:r>
          </w:p>
          <w:p w14:paraId="08F9E629" w14:textId="723F22BE" w:rsidR="00A43D8B" w:rsidRPr="00A43D8B" w:rsidRDefault="00A43D8B" w:rsidP="00A43D8B">
            <w:pPr>
              <w:pStyle w:val="Body"/>
              <w:ind w:left="720"/>
            </w:pPr>
          </w:p>
          <w:p w14:paraId="68A7BFC6" w14:textId="6DD3B86C" w:rsidR="00742EB3" w:rsidRPr="00742EB3" w:rsidRDefault="00742EB3" w:rsidP="00742EB3">
            <w:pPr>
              <w:pStyle w:val="Body"/>
              <w:numPr>
                <w:ilvl w:val="0"/>
                <w:numId w:val="8"/>
              </w:numPr>
              <w:rPr>
                <w:b/>
              </w:rPr>
            </w:pPr>
            <w:r w:rsidRPr="00742EB3">
              <w:rPr>
                <w:b/>
              </w:rPr>
              <w:t>Élő idővonal</w:t>
            </w:r>
          </w:p>
          <w:p w14:paraId="5384C084" w14:textId="6BBC15C5" w:rsidR="00742EB3" w:rsidRDefault="00742EB3" w:rsidP="00742EB3">
            <w:pPr>
              <w:pStyle w:val="Body"/>
            </w:pPr>
            <w:r>
              <w:t>A diákok a teremben egy képzeletbeli vagy kijelölt vonal mentén elhelyezkednek, és sorba rendezik Hámor Piroska életének fontos eseményeit, valamint a hozzájuk kapcsolódó történelmi történéseket (pl. zsidótörvények).</w:t>
            </w:r>
          </w:p>
          <w:p w14:paraId="26DA5D86" w14:textId="77777777" w:rsidR="00742EB3" w:rsidRPr="00742EB3" w:rsidRDefault="00742EB3" w:rsidP="00742EB3">
            <w:pPr>
              <w:pStyle w:val="Body"/>
              <w:numPr>
                <w:ilvl w:val="0"/>
                <w:numId w:val="9"/>
              </w:numPr>
              <w:rPr>
                <w:b/>
              </w:rPr>
            </w:pPr>
            <w:r w:rsidRPr="00742EB3">
              <w:rPr>
                <w:b/>
              </w:rPr>
              <w:t>Gondolatfolyosó</w:t>
            </w:r>
          </w:p>
          <w:p w14:paraId="2242A1CB" w14:textId="77777777" w:rsidR="00742EB3" w:rsidRDefault="00742EB3" w:rsidP="00742EB3">
            <w:pPr>
              <w:pStyle w:val="Body"/>
              <w:spacing w:after="0"/>
            </w:pPr>
            <w:r>
              <w:t>A tanulók két sorban egymással szemben állnak, és egymásnak röviden megfogalmazzák:</w:t>
            </w:r>
          </w:p>
          <w:p w14:paraId="1391A07E" w14:textId="7145A07D" w:rsidR="00D15A6D" w:rsidRPr="00FF095A" w:rsidRDefault="00742EB3" w:rsidP="00742EB3">
            <w:pPr>
              <w:pStyle w:val="Body"/>
              <w:spacing w:after="0" w:line="240" w:lineRule="auto"/>
            </w:pPr>
            <w:r>
              <w:t xml:space="preserve"> „Mi volt számomra a legfontosabb gondolat vagy érzés ezen az órán?”</w:t>
            </w:r>
          </w:p>
          <w:p w14:paraId="0A647091" w14:textId="77777777" w:rsidR="00B7505B" w:rsidRPr="00FF095A" w:rsidRDefault="00B7505B" w:rsidP="00B7505B">
            <w:pPr>
              <w:pStyle w:val="Body"/>
              <w:spacing w:after="0" w:line="240" w:lineRule="auto"/>
              <w:ind w:left="1080"/>
            </w:pPr>
          </w:p>
          <w:p w14:paraId="5FAC5EAE" w14:textId="77777777" w:rsidR="00063AE4" w:rsidRPr="00FF095A" w:rsidRDefault="00063AE4" w:rsidP="00063AE4">
            <w:pPr>
              <w:pStyle w:val="Body"/>
              <w:spacing w:after="0" w:line="240" w:lineRule="auto"/>
              <w:ind w:left="720"/>
            </w:pPr>
          </w:p>
          <w:p w14:paraId="0C6414B7" w14:textId="77777777" w:rsidR="00B61305" w:rsidRPr="00FF095A" w:rsidRDefault="00B61305">
            <w:pPr>
              <w:pStyle w:val="Body"/>
              <w:spacing w:after="0" w:line="240" w:lineRule="auto"/>
            </w:pPr>
          </w:p>
        </w:tc>
      </w:tr>
      <w:tr w:rsidR="00B61305" w:rsidRPr="00FF095A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lastRenderedPageBreak/>
              <w:t>Végeredmények, produktumok</w:t>
            </w:r>
          </w:p>
        </w:tc>
      </w:tr>
      <w:tr w:rsidR="00B61305" w:rsidRPr="00FF095A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B9A1" w14:textId="77777777" w:rsidR="00142005" w:rsidRDefault="007152D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FF095A">
              <w:rPr>
                <w:i/>
                <w:iCs/>
              </w:rPr>
              <w:lastRenderedPageBreak/>
              <w:t>Mi az óra eredmé</w:t>
            </w:r>
            <w:r w:rsidRPr="00FF095A">
              <w:rPr>
                <w:i/>
                <w:iCs/>
                <w:lang w:eastAsia="zh-TW"/>
              </w:rPr>
              <w:t>nye? Elk</w:t>
            </w:r>
            <w:r w:rsidRPr="00FF095A">
              <w:rPr>
                <w:i/>
                <w:iCs/>
              </w:rPr>
              <w:t xml:space="preserve">észül-e valamilyen kézzel fogható </w:t>
            </w:r>
            <w:r w:rsidRPr="00FF095A">
              <w:rPr>
                <w:i/>
                <w:iCs/>
                <w:lang w:eastAsia="zh-TW"/>
              </w:rPr>
              <w:t xml:space="preserve">produktum? </w:t>
            </w:r>
          </w:p>
          <w:p w14:paraId="7FDE57CA" w14:textId="4EA72031" w:rsidR="00B61305" w:rsidRPr="006C0C9E" w:rsidRDefault="006C0C9E">
            <w:pPr>
              <w:pStyle w:val="Body"/>
              <w:spacing w:after="0" w:line="240" w:lineRule="auto"/>
              <w:rPr>
                <w:iCs/>
              </w:rPr>
            </w:pPr>
            <w:r w:rsidRPr="006C0C9E">
              <w:rPr>
                <w:iCs/>
                <w:lang w:eastAsia="zh-TW"/>
              </w:rPr>
              <w:t>Az óra eredményeként a tanulók megismerik a zsidó emberek mindennapi életét a háború alatt, valamint meg</w:t>
            </w:r>
            <w:r>
              <w:rPr>
                <w:iCs/>
                <w:lang w:eastAsia="zh-TW"/>
              </w:rPr>
              <w:t>ismerik</w:t>
            </w:r>
            <w:r w:rsidRPr="006C0C9E">
              <w:rPr>
                <w:iCs/>
                <w:lang w:eastAsia="zh-TW"/>
              </w:rPr>
              <w:t xml:space="preserve"> a kirekesztés, üldöztetés és túlélés nehézségeit.</w:t>
            </w:r>
          </w:p>
          <w:p w14:paraId="0FDAD7AC" w14:textId="77777777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77777777" w:rsidR="00B61305" w:rsidRPr="00FF095A" w:rsidRDefault="00B61305">
            <w:pPr>
              <w:pStyle w:val="Body"/>
              <w:spacing w:after="0" w:line="240" w:lineRule="auto"/>
            </w:pPr>
          </w:p>
        </w:tc>
      </w:tr>
      <w:tr w:rsidR="00B61305" w:rsidRPr="00FF095A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t>Dokumentáció</w:t>
            </w:r>
          </w:p>
        </w:tc>
      </w:tr>
      <w:tr w:rsidR="00B61305" w:rsidRPr="00FF095A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D9C1E" w14:textId="77777777" w:rsidR="00142005" w:rsidRDefault="007152D0" w:rsidP="006C0C9E">
            <w:pPr>
              <w:pStyle w:val="Body"/>
            </w:pPr>
            <w:r w:rsidRPr="00FF095A">
              <w:rPr>
                <w:i/>
                <w:iCs/>
              </w:rPr>
              <w:t xml:space="preserve">Dokumentáljátok valamilyen formában az órát (pl. fotók, videók, </w:t>
            </w:r>
            <w:proofErr w:type="gramStart"/>
            <w:r w:rsidRPr="00FF095A">
              <w:rPr>
                <w:i/>
                <w:iCs/>
              </w:rPr>
              <w:t>esszék,</w:t>
            </w:r>
            <w:proofErr w:type="gramEnd"/>
            <w:r w:rsidRPr="00FF095A">
              <w:rPr>
                <w:i/>
                <w:iCs/>
              </w:rPr>
              <w:t xml:space="preserve"> stb.)? Ha igen, örömmel vesszük, ha elkülditek nekünk</w:t>
            </w:r>
            <w:r w:rsidR="00025BF0" w:rsidRPr="00FF095A">
              <w:rPr>
                <w:i/>
                <w:iCs/>
              </w:rPr>
              <w:t xml:space="preserve"> (</w:t>
            </w:r>
            <w:hyperlink r:id="rId11" w:history="1">
              <w:r w:rsidR="00025BF0" w:rsidRPr="00FF095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 w:rsidRPr="00FF095A">
              <w:rPr>
                <w:i/>
                <w:iCs/>
              </w:rPr>
              <w:t xml:space="preserve"> e-mail címre)</w:t>
            </w:r>
            <w:r w:rsidRPr="00FF095A">
              <w:rPr>
                <w:i/>
                <w:iCs/>
              </w:rPr>
              <w:t>.</w:t>
            </w:r>
            <w:r w:rsidR="006C0C9E">
              <w:t xml:space="preserve"> </w:t>
            </w:r>
          </w:p>
          <w:p w14:paraId="5C56EE01" w14:textId="1BC1CCE1" w:rsidR="00B61305" w:rsidRPr="006C0C9E" w:rsidRDefault="006C0C9E" w:rsidP="006C0C9E">
            <w:pPr>
              <w:pStyle w:val="Body"/>
              <w:rPr>
                <w:iCs/>
              </w:rPr>
            </w:pPr>
            <w:r w:rsidRPr="006C0C9E">
              <w:rPr>
                <w:iCs/>
              </w:rPr>
              <w:t>Az órán készült fotókkal és tanulói reflexiókkal dokumentáljuk a folyamatot.</w:t>
            </w:r>
            <w:r>
              <w:rPr>
                <w:iCs/>
              </w:rPr>
              <w:t xml:space="preserve"> </w:t>
            </w:r>
            <w:r w:rsidRPr="006C0C9E">
              <w:rPr>
                <w:iCs/>
              </w:rPr>
              <w:t>A kész anyagot örömmel elküldjük a megadott e-mail címre.</w:t>
            </w:r>
          </w:p>
          <w:p w14:paraId="0DF58498" w14:textId="77777777" w:rsidR="00B61305" w:rsidRPr="00FF095A" w:rsidRDefault="00B61305">
            <w:pPr>
              <w:pStyle w:val="Body"/>
              <w:spacing w:after="0" w:line="240" w:lineRule="auto"/>
            </w:pPr>
          </w:p>
        </w:tc>
      </w:tr>
      <w:tr w:rsidR="00B61305" w:rsidRPr="00FF095A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t>Értékelés</w:t>
            </w:r>
          </w:p>
        </w:tc>
      </w:tr>
      <w:tr w:rsidR="00B61305" w:rsidRPr="00FF095A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6BA9" w14:textId="77777777" w:rsidR="00142005" w:rsidRDefault="007152D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FF095A">
              <w:rPr>
                <w:i/>
                <w:iCs/>
              </w:rPr>
              <w:t>Hogyan fogod értékel</w:t>
            </w:r>
            <w:r w:rsidR="00B14DA4" w:rsidRPr="00FF095A">
              <w:rPr>
                <w:i/>
                <w:iCs/>
              </w:rPr>
              <w:t>ni</w:t>
            </w:r>
            <w:r w:rsidRPr="00FF095A">
              <w:rPr>
                <w:i/>
                <w:iCs/>
              </w:rPr>
              <w:t xml:space="preserve"> a diákok munkájá</w:t>
            </w:r>
            <w:r w:rsidRPr="00FF095A">
              <w:rPr>
                <w:i/>
                <w:iCs/>
                <w:lang w:eastAsia="zh-TW"/>
              </w:rPr>
              <w:t xml:space="preserve">t? </w:t>
            </w:r>
          </w:p>
          <w:p w14:paraId="016A4201" w14:textId="7F01B6D8" w:rsidR="00B61305" w:rsidRPr="006C0C9E" w:rsidRDefault="006C0C9E">
            <w:pPr>
              <w:pStyle w:val="Body"/>
              <w:spacing w:after="0" w:line="240" w:lineRule="auto"/>
              <w:rPr>
                <w:iCs/>
              </w:rPr>
            </w:pPr>
            <w:r w:rsidRPr="006C0C9E">
              <w:rPr>
                <w:iCs/>
                <w:lang w:eastAsia="zh-TW"/>
              </w:rPr>
              <w:t xml:space="preserve">Az értékelés fejlesztő (formatív) jellegű, a tanulási folyamat támogatását szolgálja, folyamatos megfigyelésen és szóbeli visszajelzésen alapul. A tanulók aktivitását, együttműködését és reflexióit értékelem. </w:t>
            </w:r>
            <w:proofErr w:type="spellStart"/>
            <w:r w:rsidRPr="006C0C9E">
              <w:rPr>
                <w:iCs/>
                <w:lang w:eastAsia="zh-TW"/>
              </w:rPr>
              <w:t>Szummatív</w:t>
            </w:r>
            <w:proofErr w:type="spellEnd"/>
            <w:r w:rsidRPr="006C0C9E">
              <w:rPr>
                <w:iCs/>
                <w:lang w:eastAsia="zh-TW"/>
              </w:rPr>
              <w:t xml:space="preserve"> értékelés nem történik</w:t>
            </w:r>
            <w:r w:rsidR="00142005">
              <w:rPr>
                <w:iCs/>
                <w:lang w:eastAsia="zh-TW"/>
              </w:rPr>
              <w:t>.</w:t>
            </w:r>
          </w:p>
          <w:p w14:paraId="6472C12E" w14:textId="77777777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Pr="00FF095A" w:rsidRDefault="00B61305">
            <w:pPr>
              <w:pStyle w:val="Body"/>
              <w:spacing w:after="0" w:line="240" w:lineRule="auto"/>
            </w:pPr>
          </w:p>
        </w:tc>
      </w:tr>
      <w:tr w:rsidR="00B61305" w:rsidRPr="00FF095A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Pr="00FF095A" w:rsidRDefault="007152D0">
            <w:pPr>
              <w:pStyle w:val="Body"/>
              <w:spacing w:after="0" w:line="240" w:lineRule="auto"/>
            </w:pPr>
            <w:r w:rsidRPr="00FF095A">
              <w:rPr>
                <w:b/>
                <w:bCs/>
              </w:rPr>
              <w:t>Egyéb</w:t>
            </w:r>
          </w:p>
        </w:tc>
      </w:tr>
      <w:tr w:rsidR="00B61305" w:rsidRPr="00FF095A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86D1" w14:textId="77777777" w:rsidR="00142005" w:rsidRDefault="007152D0">
            <w:pPr>
              <w:pStyle w:val="Body"/>
              <w:spacing w:after="0" w:line="240" w:lineRule="auto"/>
            </w:pPr>
            <w:r w:rsidRPr="00FF095A">
              <w:rPr>
                <w:i/>
                <w:iCs/>
              </w:rPr>
              <w:t>Van-e bármi, amit hasznos tudnunk erről az óratervrő</w:t>
            </w:r>
            <w:r w:rsidRPr="00FF095A">
              <w:rPr>
                <w:i/>
                <w:iCs/>
                <w:lang w:eastAsia="zh-TW"/>
              </w:rPr>
              <w:t>l?</w:t>
            </w:r>
            <w:r w:rsidR="00142005">
              <w:t xml:space="preserve"> </w:t>
            </w:r>
          </w:p>
          <w:p w14:paraId="4F82D271" w14:textId="79BF2183" w:rsidR="00B61305" w:rsidRPr="00142005" w:rsidRDefault="00142005">
            <w:pPr>
              <w:pStyle w:val="Body"/>
              <w:spacing w:after="0" w:line="240" w:lineRule="auto"/>
              <w:rPr>
                <w:iCs/>
              </w:rPr>
            </w:pPr>
            <w:r w:rsidRPr="00142005">
              <w:rPr>
                <w:iCs/>
                <w:lang w:eastAsia="zh-TW"/>
              </w:rPr>
              <w:t xml:space="preserve">Az óraterv érzékeny témát </w:t>
            </w:r>
            <w:proofErr w:type="spellStart"/>
            <w:r w:rsidRPr="00142005">
              <w:rPr>
                <w:iCs/>
                <w:lang w:eastAsia="zh-TW"/>
              </w:rPr>
              <w:t>dolgoz</w:t>
            </w:r>
            <w:proofErr w:type="spellEnd"/>
            <w:r w:rsidRPr="00142005">
              <w:rPr>
                <w:iCs/>
                <w:lang w:eastAsia="zh-TW"/>
              </w:rPr>
              <w:t xml:space="preserve"> fel, ezért a biztonságos, elfogadó légkör megteremtése kiemelt szerepet kap. A cél az ismeretszerzés mellett az empátia és a személyes reflexió fejlesztése.</w:t>
            </w:r>
          </w:p>
          <w:p w14:paraId="68D0191B" w14:textId="77777777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Pr="00FF095A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Pr="00FF095A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58C307DE" w:rsidR="00B61305" w:rsidRPr="00FF095A" w:rsidRDefault="00B61305">
      <w:pPr>
        <w:pStyle w:val="Body"/>
        <w:widowControl w:val="0"/>
        <w:spacing w:after="0" w:line="240" w:lineRule="auto"/>
        <w:jc w:val="center"/>
      </w:pPr>
    </w:p>
    <w:sectPr w:rsidR="00B61305" w:rsidRPr="00FF095A" w:rsidSect="0077486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851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44351" w14:textId="77777777" w:rsidR="00B1438E" w:rsidRDefault="00B1438E">
      <w:r>
        <w:separator/>
      </w:r>
    </w:p>
  </w:endnote>
  <w:endnote w:type="continuationSeparator" w:id="0">
    <w:p w14:paraId="7DDFECE9" w14:textId="77777777" w:rsidR="00B1438E" w:rsidRDefault="00B1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12B2" w14:textId="77777777" w:rsidR="00B61305" w:rsidRDefault="007152D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075C" w14:textId="77777777" w:rsidR="00B1438E" w:rsidRDefault="00B1438E">
      <w:r>
        <w:separator/>
      </w:r>
    </w:p>
  </w:footnote>
  <w:footnote w:type="continuationSeparator" w:id="0">
    <w:p w14:paraId="0F4B625E" w14:textId="77777777" w:rsidR="00B1438E" w:rsidRDefault="00B1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AEFA" w14:textId="77777777" w:rsidR="00B61305" w:rsidRDefault="007152D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4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5783"/>
    <w:multiLevelType w:val="hybridMultilevel"/>
    <w:tmpl w:val="5158EBEA"/>
    <w:lvl w:ilvl="0" w:tplc="E0F254AC">
      <w:start w:val="1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70083"/>
    <w:multiLevelType w:val="hybridMultilevel"/>
    <w:tmpl w:val="A6E8A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63BD"/>
    <w:multiLevelType w:val="hybridMultilevel"/>
    <w:tmpl w:val="CA583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77CC"/>
    <w:multiLevelType w:val="hybridMultilevel"/>
    <w:tmpl w:val="3BCC6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97C"/>
    <w:multiLevelType w:val="hybridMultilevel"/>
    <w:tmpl w:val="84B0C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0B59"/>
    <w:multiLevelType w:val="hybridMultilevel"/>
    <w:tmpl w:val="EEE0B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E5504"/>
    <w:multiLevelType w:val="hybridMultilevel"/>
    <w:tmpl w:val="E6DAD17A"/>
    <w:lvl w:ilvl="0" w:tplc="2804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A7456A"/>
    <w:multiLevelType w:val="hybridMultilevel"/>
    <w:tmpl w:val="4B02FEC6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0B524F7"/>
    <w:multiLevelType w:val="hybridMultilevel"/>
    <w:tmpl w:val="55B68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BF0"/>
    <w:rsid w:val="000465FB"/>
    <w:rsid w:val="000553F0"/>
    <w:rsid w:val="00063AE4"/>
    <w:rsid w:val="000F6CB4"/>
    <w:rsid w:val="00105BB6"/>
    <w:rsid w:val="00142005"/>
    <w:rsid w:val="00167420"/>
    <w:rsid w:val="00186982"/>
    <w:rsid w:val="001E72C1"/>
    <w:rsid w:val="00233A95"/>
    <w:rsid w:val="0024780D"/>
    <w:rsid w:val="002942DD"/>
    <w:rsid w:val="002A3453"/>
    <w:rsid w:val="002B3D93"/>
    <w:rsid w:val="002C708C"/>
    <w:rsid w:val="002D4C9B"/>
    <w:rsid w:val="002F7449"/>
    <w:rsid w:val="00311A5A"/>
    <w:rsid w:val="003C3284"/>
    <w:rsid w:val="00493645"/>
    <w:rsid w:val="004F2828"/>
    <w:rsid w:val="005170D2"/>
    <w:rsid w:val="005348EB"/>
    <w:rsid w:val="005A7CE5"/>
    <w:rsid w:val="005D0911"/>
    <w:rsid w:val="00601EB1"/>
    <w:rsid w:val="00627CD9"/>
    <w:rsid w:val="00632157"/>
    <w:rsid w:val="006C0C9E"/>
    <w:rsid w:val="006F59B8"/>
    <w:rsid w:val="007152D0"/>
    <w:rsid w:val="00742EB3"/>
    <w:rsid w:val="0077486B"/>
    <w:rsid w:val="00777DA5"/>
    <w:rsid w:val="007A1498"/>
    <w:rsid w:val="007D21E9"/>
    <w:rsid w:val="007F0487"/>
    <w:rsid w:val="00804BAA"/>
    <w:rsid w:val="00805F60"/>
    <w:rsid w:val="00851772"/>
    <w:rsid w:val="00861B99"/>
    <w:rsid w:val="00862E49"/>
    <w:rsid w:val="00863E20"/>
    <w:rsid w:val="00892F13"/>
    <w:rsid w:val="00893A13"/>
    <w:rsid w:val="00952FCB"/>
    <w:rsid w:val="009561E7"/>
    <w:rsid w:val="00A43D8B"/>
    <w:rsid w:val="00A60B04"/>
    <w:rsid w:val="00A64323"/>
    <w:rsid w:val="00A842DE"/>
    <w:rsid w:val="00B00B0B"/>
    <w:rsid w:val="00B1438E"/>
    <w:rsid w:val="00B14DA4"/>
    <w:rsid w:val="00B61305"/>
    <w:rsid w:val="00B62EC5"/>
    <w:rsid w:val="00B7505B"/>
    <w:rsid w:val="00B762EC"/>
    <w:rsid w:val="00BB3716"/>
    <w:rsid w:val="00C54E5D"/>
    <w:rsid w:val="00C86CD5"/>
    <w:rsid w:val="00C928A3"/>
    <w:rsid w:val="00D1071F"/>
    <w:rsid w:val="00D15A6D"/>
    <w:rsid w:val="00D72284"/>
    <w:rsid w:val="00DD65F3"/>
    <w:rsid w:val="00E21231"/>
    <w:rsid w:val="00E42131"/>
    <w:rsid w:val="00E46E3F"/>
    <w:rsid w:val="00F04DFA"/>
    <w:rsid w:val="00F97762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0EB51128-040B-4D0D-83D7-00B37873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9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9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biography/hamos-imre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ilagyi@centropa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3198-A421-48A4-AD5B-91552AB9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1032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Hrabovszky Tünde</dc:creator>
  <cp:keywords/>
  <dc:description/>
  <cp:lastModifiedBy>Hrabovszky Tünde</cp:lastModifiedBy>
  <cp:revision>5</cp:revision>
  <dcterms:created xsi:type="dcterms:W3CDTF">2026-04-15T04:29:00Z</dcterms:created>
  <dcterms:modified xsi:type="dcterms:W3CDTF">2026-05-25T20:53:00Z</dcterms:modified>
</cp:coreProperties>
</file>